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宋体"/>
          <w:color w:val="auto"/>
          <w:sz w:val="44"/>
          <w:szCs w:val="44"/>
          <w:lang w:val="en-US" w:eastAsia="zh-CN"/>
        </w:rPr>
      </w:pPr>
      <w:bookmarkStart w:id="0" w:name="_GoBack"/>
      <w:bookmarkEnd w:id="0"/>
      <w:r>
        <w:rPr>
          <w:rFonts w:hint="eastAsia" w:ascii="宋体" w:hAnsi="宋体" w:eastAsia="宋体" w:cs="宋体"/>
          <w:color w:val="auto"/>
          <w:sz w:val="44"/>
          <w:szCs w:val="44"/>
          <w:lang w:val="en-US" w:eastAsia="zh-CN"/>
        </w:rPr>
        <w:t>关于《德安县优化农村学校义务教育资源配置的</w:t>
      </w:r>
      <w:r>
        <w:rPr>
          <w:rFonts w:hint="eastAsia" w:ascii="宋体" w:hAnsi="宋体" w:eastAsia="宋体" w:cs="宋体"/>
          <w:color w:val="auto"/>
          <w:sz w:val="44"/>
          <w:szCs w:val="44"/>
        </w:rPr>
        <w:t>工作方案</w:t>
      </w:r>
      <w:r>
        <w:rPr>
          <w:rFonts w:hint="eastAsia" w:ascii="宋体" w:hAnsi="宋体" w:eastAsia="宋体" w:cs="宋体"/>
          <w:color w:val="auto"/>
          <w:sz w:val="44"/>
          <w:szCs w:val="44"/>
          <w:lang w:eastAsia="zh-CN"/>
        </w:rPr>
        <w:t>（</w:t>
      </w:r>
      <w:r>
        <w:rPr>
          <w:rFonts w:hint="eastAsia" w:ascii="宋体" w:hAnsi="宋体" w:eastAsia="宋体" w:cs="宋体"/>
          <w:color w:val="auto"/>
          <w:sz w:val="44"/>
          <w:szCs w:val="44"/>
          <w:lang w:val="en-US" w:eastAsia="zh-CN"/>
        </w:rPr>
        <w:t>征求意见稿</w:t>
      </w:r>
      <w:r>
        <w:rPr>
          <w:rFonts w:hint="eastAsia" w:ascii="宋体" w:hAnsi="宋体" w:eastAsia="宋体" w:cs="宋体"/>
          <w:color w:val="auto"/>
          <w:sz w:val="44"/>
          <w:szCs w:val="44"/>
          <w:lang w:eastAsia="zh-CN"/>
        </w:rPr>
        <w:t>）</w:t>
      </w:r>
      <w:r>
        <w:rPr>
          <w:rFonts w:hint="eastAsia" w:ascii="宋体" w:hAnsi="宋体" w:eastAsia="宋体" w:cs="宋体"/>
          <w:color w:val="auto"/>
          <w:sz w:val="44"/>
          <w:szCs w:val="44"/>
          <w:lang w:val="en-US" w:eastAsia="zh-CN"/>
        </w:rPr>
        <w:t>》的起草说明</w:t>
      </w:r>
    </w:p>
    <w:p>
      <w:pPr>
        <w:spacing w:line="600" w:lineRule="exact"/>
        <w:jc w:val="both"/>
        <w:rPr>
          <w:rFonts w:hint="eastAsia" w:ascii="Times New Roman" w:hAnsi="Times New Roman" w:eastAsia="仿宋_GB2312" w:cs="Times New Roman"/>
          <w:b w:val="0"/>
          <w:bCs w:val="0"/>
          <w:snapToGrid w:val="0"/>
          <w:color w:val="auto"/>
          <w:sz w:val="32"/>
          <w:szCs w:val="32"/>
          <w:lang w:val="en-US" w:eastAsia="zh-CN" w:bidi="ar-SA"/>
        </w:rPr>
      </w:pPr>
    </w:p>
    <w:p>
      <w:pPr>
        <w:keepNext w:val="0"/>
        <w:keepLines w:val="0"/>
        <w:pageBreakBefore w:val="0"/>
        <w:wordWrap/>
        <w:overflowPunct/>
        <w:topLinePunct w:val="0"/>
        <w:bidi w:val="0"/>
        <w:spacing w:line="560" w:lineRule="exact"/>
        <w:ind w:firstLine="640" w:firstLineChars="200"/>
        <w:jc w:val="both"/>
        <w:rPr>
          <w:rFonts w:hint="eastAsia" w:ascii="黑体" w:hAnsi="黑体" w:eastAsia="黑体" w:cs="黑体"/>
          <w:b w:val="0"/>
          <w:bCs w:val="0"/>
          <w:snapToGrid w:val="0"/>
          <w:color w:val="auto"/>
          <w:sz w:val="32"/>
          <w:szCs w:val="32"/>
          <w:lang w:val="en-US" w:eastAsia="zh-CN" w:bidi="ar-SA"/>
        </w:rPr>
      </w:pPr>
      <w:r>
        <w:rPr>
          <w:rFonts w:hint="eastAsia" w:ascii="黑体" w:hAnsi="黑体" w:eastAsia="黑体" w:cs="黑体"/>
          <w:b w:val="0"/>
          <w:bCs w:val="0"/>
          <w:snapToGrid w:val="0"/>
          <w:color w:val="auto"/>
          <w:sz w:val="32"/>
          <w:szCs w:val="32"/>
          <w:lang w:val="en-US" w:eastAsia="zh-CN" w:bidi="ar-SA"/>
        </w:rPr>
        <w:t>一、起草背景</w:t>
      </w:r>
    </w:p>
    <w:p>
      <w:pPr>
        <w:keepNext w:val="0"/>
        <w:keepLines w:val="0"/>
        <w:pageBreakBefore w:val="0"/>
        <w:wordWrap/>
        <w:overflowPunct/>
        <w:topLinePunct w:val="0"/>
        <w:bidi w:val="0"/>
        <w:spacing w:line="560" w:lineRule="exact"/>
        <w:ind w:firstLine="640" w:firstLineChars="200"/>
        <w:jc w:val="both"/>
        <w:rPr>
          <w:rFonts w:hint="eastAsia" w:ascii="Times New Roman" w:hAnsi="Times New Roman" w:eastAsia="仿宋_GB2312" w:cs="Times New Roman"/>
          <w:b w:val="0"/>
          <w:bCs w:val="0"/>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为深入贯彻落实党的二十大精神和习近平总书记考察江西重要讲话精神,以办好人民满意教育为出发点，以立德树人为根本任务，以优化县域义务教育资源配置为重点，根据省委、省政府决策部署和省委教育工委、省教育厅工作安排及《九江市优化县域义务教育资源配置工作实施方案》（九府办发〔2023〕37号）工作要求，结合实际，我县起草出台了《德安县优化农村学校义务教育资源配置的工作方案（征求意见稿）》</w:t>
      </w:r>
      <w:r>
        <w:rPr>
          <w:rFonts w:hint="eastAsia" w:ascii="Times New Roman" w:hAnsi="Times New Roman" w:eastAsia="仿宋_GB2312" w:cs="Times New Roman"/>
          <w:b w:val="0"/>
          <w:bCs w:val="0"/>
          <w:snapToGrid w:val="0"/>
          <w:color w:val="auto"/>
          <w:sz w:val="32"/>
          <w:szCs w:val="32"/>
          <w:lang w:val="en-US" w:eastAsia="zh-CN" w:bidi="ar-SA"/>
        </w:rPr>
        <w:t>（以下简称《工作方案》）。</w:t>
      </w:r>
    </w:p>
    <w:p>
      <w:pPr>
        <w:keepNext w:val="0"/>
        <w:keepLines w:val="0"/>
        <w:pageBreakBefore w:val="0"/>
        <w:wordWrap/>
        <w:overflowPunct/>
        <w:topLinePunct w:val="0"/>
        <w:bidi w:val="0"/>
        <w:spacing w:line="560" w:lineRule="exact"/>
        <w:ind w:firstLine="640" w:firstLineChars="200"/>
        <w:jc w:val="both"/>
        <w:rPr>
          <w:rFonts w:hint="eastAsia" w:ascii="Times New Roman" w:hAnsi="Times New Roman" w:eastAsia="仿宋_GB2312" w:cs="Times New Roman"/>
          <w:b w:val="0"/>
          <w:bCs w:val="0"/>
          <w:snapToGrid w:val="0"/>
          <w:color w:val="auto"/>
          <w:sz w:val="32"/>
          <w:szCs w:val="32"/>
          <w:lang w:val="en-US" w:eastAsia="zh-CN" w:bidi="ar-SA"/>
        </w:rPr>
      </w:pPr>
      <w:r>
        <w:rPr>
          <w:rFonts w:hint="eastAsia" w:ascii="黑体" w:hAnsi="黑体" w:eastAsia="黑体" w:cs="黑体"/>
          <w:b w:val="0"/>
          <w:bCs w:val="0"/>
          <w:snapToGrid w:val="0"/>
          <w:color w:val="auto"/>
          <w:sz w:val="32"/>
          <w:szCs w:val="32"/>
          <w:lang w:val="en-US" w:eastAsia="zh-CN" w:bidi="ar-SA"/>
        </w:rPr>
        <w:t>二、出台意义</w:t>
      </w:r>
    </w:p>
    <w:p>
      <w:pPr>
        <w:keepNext w:val="0"/>
        <w:keepLines w:val="0"/>
        <w:pageBreakBefore w:val="0"/>
        <w:wordWrap/>
        <w:overflowPunct/>
        <w:topLinePunct w:val="0"/>
        <w:bidi w:val="0"/>
        <w:spacing w:line="560" w:lineRule="exact"/>
        <w:ind w:firstLine="640" w:firstLineChars="200"/>
        <w:jc w:val="both"/>
        <w:rPr>
          <w:rFonts w:hint="eastAsia" w:ascii="Times New Roman" w:hAnsi="Times New Roman" w:eastAsia="仿宋_GB2312" w:cs="Times New Roman"/>
          <w:b w:val="0"/>
          <w:bCs w:val="0"/>
          <w:snapToGrid w:val="0"/>
          <w:color w:val="auto"/>
          <w:sz w:val="32"/>
          <w:szCs w:val="32"/>
          <w:lang w:val="en-US" w:eastAsia="zh-CN" w:bidi="ar-SA"/>
        </w:rPr>
      </w:pPr>
      <w:r>
        <w:rPr>
          <w:rFonts w:hint="eastAsia" w:ascii="Times New Roman" w:hAnsi="Times New Roman" w:eastAsia="仿宋_GB2312" w:cs="Times New Roman"/>
          <w:b w:val="0"/>
          <w:bCs w:val="0"/>
          <w:snapToGrid w:val="0"/>
          <w:color w:val="auto"/>
          <w:sz w:val="32"/>
          <w:szCs w:val="32"/>
          <w:lang w:val="en-US" w:eastAsia="zh-CN" w:bidi="ar-SA"/>
        </w:rPr>
        <w:t>《工作方案》的出台将</w:t>
      </w:r>
      <w:r>
        <w:rPr>
          <w:rFonts w:hint="eastAsia" w:ascii="Times New Roman" w:hAnsi="Times New Roman" w:eastAsia="仿宋_GB2312" w:cs="Times New Roman"/>
          <w:snapToGrid w:val="0"/>
          <w:color w:val="auto"/>
          <w:sz w:val="32"/>
          <w:szCs w:val="32"/>
          <w:lang w:val="en-US" w:eastAsia="zh-CN" w:bidi="ar-SA"/>
        </w:rPr>
        <w:t>进一步优化农村学校布局，提高教学质量和水平，持续缩小县域城乡义务教育学校差距，解决小规模学校学习氛围不浓、办学经费严重不足、教师教学水平难提升、教师队伍不稳定等诸多不利因素，让农村学生享有更加公平、更高质量的教育，全面巩固我县义务教育优质均衡发展成果</w:t>
      </w:r>
      <w:r>
        <w:rPr>
          <w:rFonts w:hint="eastAsia" w:ascii="Times New Roman" w:hAnsi="Times New Roman" w:eastAsia="仿宋_GB2312" w:cs="Times New Roman"/>
          <w:b w:val="0"/>
          <w:bCs w:val="0"/>
          <w:snapToGrid w:val="0"/>
          <w:color w:val="auto"/>
          <w:sz w:val="32"/>
          <w:szCs w:val="32"/>
          <w:lang w:val="en-US" w:eastAsia="zh-CN" w:bidi="ar-SA"/>
        </w:rPr>
        <w:t>。</w:t>
      </w:r>
    </w:p>
    <w:p>
      <w:pPr>
        <w:keepNext w:val="0"/>
        <w:keepLines w:val="0"/>
        <w:pageBreakBefore w:val="0"/>
        <w:wordWrap/>
        <w:overflowPunct/>
        <w:topLinePunct w:val="0"/>
        <w:bidi w:val="0"/>
        <w:spacing w:line="560" w:lineRule="exact"/>
        <w:ind w:firstLine="640" w:firstLineChars="200"/>
        <w:jc w:val="both"/>
        <w:rPr>
          <w:rFonts w:hint="eastAsia" w:ascii="Times New Roman" w:hAnsi="Times New Roman" w:eastAsia="仿宋_GB2312" w:cs="Times New Roman"/>
          <w:b w:val="0"/>
          <w:bCs w:val="0"/>
          <w:snapToGrid w:val="0"/>
          <w:color w:val="auto"/>
          <w:sz w:val="32"/>
          <w:szCs w:val="32"/>
          <w:lang w:val="en-US" w:eastAsia="zh-CN" w:bidi="ar-SA"/>
        </w:rPr>
      </w:pPr>
      <w:r>
        <w:rPr>
          <w:rFonts w:hint="eastAsia" w:ascii="黑体" w:hAnsi="黑体" w:eastAsia="黑体" w:cs="黑体"/>
          <w:b w:val="0"/>
          <w:bCs w:val="0"/>
          <w:snapToGrid w:val="0"/>
          <w:color w:val="auto"/>
          <w:sz w:val="32"/>
          <w:szCs w:val="32"/>
          <w:lang w:val="en-US" w:eastAsia="zh-CN" w:bidi="ar-SA"/>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29"/>
        <w:jc w:val="both"/>
        <w:textAlignment w:val="auto"/>
        <w:rPr>
          <w:rFonts w:hint="eastAsia" w:ascii="Times New Roman" w:hAnsi="Times New Roman" w:eastAsia="仿宋_GB2312" w:cs="Times New Roman"/>
          <w:b w:val="0"/>
          <w:bCs w:val="0"/>
          <w:snapToGrid w:val="0"/>
          <w:color w:val="auto"/>
          <w:w w:val="100"/>
          <w:sz w:val="32"/>
          <w:szCs w:val="32"/>
          <w:lang w:val="en-US" w:eastAsia="zh-CN" w:bidi="ar-SA"/>
        </w:rPr>
      </w:pPr>
      <w:r>
        <w:rPr>
          <w:rFonts w:hint="eastAsia" w:ascii="Times New Roman" w:hAnsi="Times New Roman" w:eastAsia="仿宋_GB2312" w:cs="Times New Roman"/>
          <w:b w:val="0"/>
          <w:bCs w:val="0"/>
          <w:snapToGrid w:val="0"/>
          <w:color w:val="auto"/>
          <w:sz w:val="32"/>
          <w:szCs w:val="32"/>
          <w:lang w:val="en-US" w:eastAsia="zh-CN" w:bidi="ar-SA"/>
        </w:rPr>
        <w:t>《工作方案》主要含指导思想、基本情况、工作举措及步骤、工作保障等内容，对各相关成员单位的工作职责均予以明确。附5个方面的具体工作安排，即：</w:t>
      </w:r>
      <w:r>
        <w:rPr>
          <w:rFonts w:hint="eastAsia" w:ascii="仿宋" w:hAnsi="仿宋" w:eastAsia="仿宋" w:cs="仿宋"/>
          <w:color w:val="auto"/>
          <w:sz w:val="32"/>
          <w:szCs w:val="32"/>
          <w:lang w:val="en-US" w:eastAsia="zh-CN"/>
        </w:rPr>
        <w:t>德安</w:t>
      </w:r>
      <w:r>
        <w:rPr>
          <w:rFonts w:hint="eastAsia" w:ascii="仿宋" w:hAnsi="仿宋" w:eastAsia="仿宋" w:cs="仿宋"/>
          <w:color w:val="auto"/>
          <w:sz w:val="32"/>
          <w:szCs w:val="32"/>
        </w:rPr>
        <w:t>县</w:t>
      </w:r>
      <w:r>
        <w:rPr>
          <w:rFonts w:hint="eastAsia" w:ascii="仿宋" w:hAnsi="仿宋" w:eastAsia="仿宋" w:cs="仿宋"/>
          <w:color w:val="auto"/>
          <w:sz w:val="32"/>
          <w:szCs w:val="32"/>
          <w:lang w:val="en-US" w:eastAsia="zh-CN"/>
        </w:rPr>
        <w:t>优化</w:t>
      </w:r>
      <w:r>
        <w:rPr>
          <w:rFonts w:hint="eastAsia" w:ascii="仿宋" w:hAnsi="仿宋" w:eastAsia="仿宋" w:cs="仿宋"/>
          <w:color w:val="auto"/>
          <w:sz w:val="32"/>
          <w:szCs w:val="32"/>
        </w:rPr>
        <w:t>义务教育资源配置</w:t>
      </w:r>
      <w:r>
        <w:rPr>
          <w:rFonts w:hint="eastAsia" w:ascii="仿宋" w:hAnsi="仿宋" w:eastAsia="仿宋" w:cs="仿宋"/>
          <w:color w:val="auto"/>
          <w:sz w:val="32"/>
          <w:szCs w:val="32"/>
          <w:lang w:val="en-US" w:eastAsia="zh-CN"/>
        </w:rPr>
        <w:t>工作专班名单</w:t>
      </w:r>
      <w:r>
        <w:rPr>
          <w:rFonts w:hint="eastAsia" w:ascii="仿宋" w:hAnsi="仿宋" w:eastAsia="仿宋" w:cs="仿宋"/>
          <w:color w:val="auto"/>
          <w:w w:val="100"/>
          <w:sz w:val="32"/>
          <w:szCs w:val="32"/>
          <w:lang w:val="en-US" w:eastAsia="zh-CN"/>
        </w:rPr>
        <w:t>，德安县聂桥学校、高塘学校撤并学生安置方案，德安县聂桥学校、高塘学校撤并教师安置方案，德安县聂桥学校、高塘学校撤并学生交通服务方案，德安县优化义务教育资源配置闲置校园校舍等资源利用方案</w:t>
      </w:r>
      <w:r>
        <w:rPr>
          <w:rFonts w:hint="eastAsia" w:ascii="Times New Roman" w:hAnsi="Times New Roman" w:eastAsia="仿宋_GB2312" w:cs="Times New Roman"/>
          <w:b w:val="0"/>
          <w:bCs w:val="0"/>
          <w:snapToGrid w:val="0"/>
          <w:color w:val="auto"/>
          <w:w w:val="10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按程序我局同步将《2025年度德安县优化农村学校义务教育资源配置的工作方案（征求意见稿）》在德安县政府网挂网公示，向社会征求意见。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napToGrid w:val="0"/>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default" w:ascii="Times New Roman" w:hAnsi="Times New Roman" w:eastAsia="仿宋_GB2312" w:cs="Times New Roman"/>
          <w:b/>
          <w:bCs/>
          <w:snapToGrid w:val="0"/>
          <w:color w:val="auto"/>
          <w:sz w:val="32"/>
          <w:szCs w:val="32"/>
          <w:lang w:val="en-US" w:eastAsia="zh-CN" w:bidi="ar-SA"/>
        </w:rPr>
      </w:pPr>
      <w:r>
        <w:rPr>
          <w:rFonts w:hint="eastAsia" w:ascii="Times New Roman" w:hAnsi="Times New Roman" w:eastAsia="仿宋_GB2312" w:cs="Times New Roman"/>
          <w:b/>
          <w:bCs/>
          <w:snapToGrid w:val="0"/>
          <w:color w:val="auto"/>
          <w:sz w:val="32"/>
          <w:szCs w:val="32"/>
          <w:lang w:val="en-US" w:eastAsia="zh-CN" w:bidi="ar-SA"/>
        </w:rPr>
        <w:t>（起草人：桂育武  18079227071）</w:t>
      </w:r>
    </w:p>
    <w:p>
      <w:pPr>
        <w:keepNext w:val="0"/>
        <w:keepLines w:val="0"/>
        <w:pageBreakBefore w:val="0"/>
        <w:widowControl w:val="0"/>
        <w:kinsoku/>
        <w:wordWrap/>
        <w:overflowPunct/>
        <w:topLinePunct w:val="0"/>
        <w:autoSpaceDE/>
        <w:autoSpaceDN/>
        <w:bidi w:val="0"/>
        <w:adjustRightInd/>
        <w:snapToGrid/>
        <w:spacing w:line="560" w:lineRule="exact"/>
        <w:ind w:left="0" w:firstLine="4800" w:firstLineChars="1500"/>
        <w:textAlignment w:val="auto"/>
        <w:rPr>
          <w:rFonts w:hint="eastAsia" w:ascii="Times New Roman" w:hAnsi="Times New Roman" w:eastAsia="仿宋_GB2312" w:cs="Times New Roman"/>
          <w:snapToGrid w:val="0"/>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firstLine="4800" w:firstLineChars="1500"/>
        <w:textAlignment w:val="auto"/>
        <w:rPr>
          <w:rFonts w:hint="eastAsia" w:ascii="Times New Roman" w:hAnsi="Times New Roman" w:eastAsia="仿宋_GB2312" w:cs="Times New Roman"/>
          <w:snapToGrid w:val="0"/>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firstLine="5440" w:firstLineChars="1700"/>
        <w:textAlignment w:val="auto"/>
        <w:rPr>
          <w:rFonts w:hint="eastAsia" w:ascii="Times New Roman" w:hAnsi="Times New Roman" w:eastAsia="仿宋_GB2312" w:cs="Times New Roman"/>
          <w:snapToGrid w:val="0"/>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firstLine="5440" w:firstLineChars="1700"/>
        <w:textAlignment w:val="auto"/>
        <w:rPr>
          <w:rFonts w:hint="eastAsia"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德安县教育体育局</w:t>
      </w:r>
    </w:p>
    <w:p>
      <w:pPr>
        <w:keepNext w:val="0"/>
        <w:keepLines w:val="0"/>
        <w:pageBreakBefore w:val="0"/>
        <w:widowControl w:val="0"/>
        <w:kinsoku/>
        <w:wordWrap/>
        <w:overflowPunct/>
        <w:topLinePunct w:val="0"/>
        <w:autoSpaceDE/>
        <w:autoSpaceDN/>
        <w:bidi w:val="0"/>
        <w:adjustRightInd/>
        <w:snapToGrid/>
        <w:spacing w:line="600" w:lineRule="exact"/>
        <w:ind w:left="0" w:firstLine="5440" w:firstLineChars="1700"/>
        <w:textAlignment w:val="auto"/>
        <w:rPr>
          <w:rFonts w:hint="default" w:ascii="Times New Roman" w:hAnsi="Times New Roman" w:eastAsia="仿宋_GB2312" w:cs="Times New Roman"/>
          <w:snapToGrid w:val="0"/>
          <w:color w:val="auto"/>
          <w:sz w:val="32"/>
          <w:szCs w:val="32"/>
          <w:lang w:val="en-US" w:eastAsia="zh-CN" w:bidi="ar-SA"/>
        </w:rPr>
      </w:pPr>
      <w:r>
        <w:rPr>
          <w:rFonts w:hint="eastAsia" w:ascii="Times New Roman" w:hAnsi="Times New Roman" w:eastAsia="仿宋_GB2312" w:cs="Times New Roman"/>
          <w:snapToGrid w:val="0"/>
          <w:color w:val="auto"/>
          <w:sz w:val="32"/>
          <w:szCs w:val="32"/>
          <w:lang w:val="en-US" w:eastAsia="zh-CN" w:bidi="ar-SA"/>
        </w:rPr>
        <w:t>2025年7月2日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napToGrid w:val="0"/>
          <w:color w:val="auto"/>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MDY4YmFmNWRlODE0OWQxZWJhMDk5NWJhYjcxMDQifQ=="/>
  </w:docVars>
  <w:rsids>
    <w:rsidRoot w:val="00000000"/>
    <w:rsid w:val="09983135"/>
    <w:rsid w:val="FDDDE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2025-08-21T10:37:00Z</dcterms:created>
  <dc:creator>lenovo</dc:creator>
  <cp:lastModifiedBy>袁阳志</cp:lastModifiedBy>
  <dcterms:modified xsi:type="dcterms:W3CDTF">2025-08-21T10:51:40Z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4AFB754F74D42EF7BC89A66852343E69</vt:lpwstr>
  </property>
</Properties>
</file>