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024" w:rsidRPr="006A5743" w:rsidRDefault="009A0EF6" w:rsidP="006A574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93CC3">
        <w:rPr>
          <w:rFonts w:hint="eastAsia"/>
          <w:b/>
          <w:sz w:val="36"/>
          <w:szCs w:val="36"/>
        </w:rPr>
        <w:t>2</w:t>
      </w:r>
      <w:r w:rsidR="00247F6B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年</w:t>
      </w:r>
      <w:r w:rsidR="00247F6B">
        <w:rPr>
          <w:rFonts w:hint="eastAsia"/>
          <w:b/>
          <w:sz w:val="36"/>
          <w:szCs w:val="36"/>
        </w:rPr>
        <w:t>提前下达</w:t>
      </w:r>
      <w:r w:rsidR="00D51B53" w:rsidRPr="006A5743">
        <w:rPr>
          <w:rFonts w:hint="eastAsia"/>
          <w:b/>
          <w:sz w:val="36"/>
          <w:szCs w:val="36"/>
        </w:rPr>
        <w:t>转移支付安排情况说明</w:t>
      </w:r>
    </w:p>
    <w:p w:rsidR="006A5743" w:rsidRDefault="006A5743" w:rsidP="006A5743">
      <w:pPr>
        <w:ind w:firstLineChars="200" w:firstLine="640"/>
      </w:pPr>
    </w:p>
    <w:p w:rsidR="006A5743" w:rsidRDefault="00D51B53" w:rsidP="006A5743">
      <w:pPr>
        <w:ind w:firstLineChars="200" w:firstLine="640"/>
        <w:rPr>
          <w:rFonts w:ascii="仿宋_GB2312" w:eastAsia="仿宋_GB2312" w:hAnsi="华文仿宋"/>
          <w:bCs/>
        </w:rPr>
      </w:pPr>
      <w:r>
        <w:rPr>
          <w:rFonts w:hint="eastAsia"/>
        </w:rPr>
        <w:t>20</w:t>
      </w:r>
      <w:r w:rsidR="00A93CC3">
        <w:rPr>
          <w:rFonts w:hint="eastAsia"/>
        </w:rPr>
        <w:t>2</w:t>
      </w:r>
      <w:r w:rsidR="00247F6B">
        <w:rPr>
          <w:rFonts w:hint="eastAsia"/>
        </w:rPr>
        <w:t>4</w:t>
      </w:r>
      <w:r>
        <w:rPr>
          <w:rFonts w:hint="eastAsia"/>
        </w:rPr>
        <w:t>年</w:t>
      </w:r>
      <w:r w:rsidR="006A5743">
        <w:rPr>
          <w:rFonts w:hint="eastAsia"/>
        </w:rPr>
        <w:t>我县</w:t>
      </w:r>
      <w:r w:rsidR="00247F6B">
        <w:rPr>
          <w:rFonts w:hint="eastAsia"/>
        </w:rPr>
        <w:t>提前下达</w:t>
      </w:r>
      <w:r w:rsidR="006A5743">
        <w:rPr>
          <w:rFonts w:ascii="仿宋_GB2312" w:eastAsia="仿宋_GB2312" w:hAnsi="华文仿宋" w:hint="eastAsia"/>
          <w:bCs/>
        </w:rPr>
        <w:t>上级补助收入</w:t>
      </w:r>
      <w:r w:rsidR="00247F6B">
        <w:rPr>
          <w:rFonts w:ascii="仿宋_GB2312" w:eastAsia="仿宋_GB2312" w:hAnsi="华文仿宋" w:hint="eastAsia"/>
          <w:bCs/>
        </w:rPr>
        <w:t>78067</w:t>
      </w:r>
      <w:r w:rsidR="006A5743">
        <w:rPr>
          <w:rFonts w:ascii="仿宋_GB2312" w:eastAsia="仿宋_GB2312" w:hAnsi="华文仿宋" w:hint="eastAsia"/>
          <w:bCs/>
        </w:rPr>
        <w:t>万元，其中：返还性收入</w:t>
      </w:r>
      <w:r w:rsidR="007F4896">
        <w:rPr>
          <w:rFonts w:ascii="仿宋_GB2312" w:eastAsia="仿宋_GB2312" w:hAnsi="华文仿宋" w:hint="eastAsia"/>
          <w:bCs/>
        </w:rPr>
        <w:t>3</w:t>
      </w:r>
      <w:r w:rsidR="00C31BE3">
        <w:rPr>
          <w:rFonts w:ascii="仿宋_GB2312" w:eastAsia="仿宋_GB2312" w:hAnsi="华文仿宋" w:hint="eastAsia"/>
          <w:bCs/>
        </w:rPr>
        <w:t>3998</w:t>
      </w:r>
      <w:r w:rsidR="006A5743">
        <w:rPr>
          <w:rFonts w:ascii="仿宋_GB2312" w:eastAsia="仿宋_GB2312" w:hAnsi="华文仿宋" w:hint="eastAsia"/>
          <w:bCs/>
        </w:rPr>
        <w:t>万元，一般性转移支付收入</w:t>
      </w:r>
      <w:r w:rsidR="00247F6B">
        <w:rPr>
          <w:rFonts w:ascii="仿宋_GB2312" w:eastAsia="仿宋_GB2312" w:hAnsi="华文仿宋" w:hint="eastAsia"/>
          <w:bCs/>
        </w:rPr>
        <w:t>41788</w:t>
      </w:r>
      <w:r w:rsidR="006A5743">
        <w:rPr>
          <w:rFonts w:ascii="仿宋_GB2312" w:eastAsia="仿宋_GB2312" w:hAnsi="华文仿宋" w:hint="eastAsia"/>
          <w:bCs/>
        </w:rPr>
        <w:t>万元，专项转移支付收入</w:t>
      </w:r>
      <w:r w:rsidR="00247F6B">
        <w:rPr>
          <w:rFonts w:ascii="仿宋_GB2312" w:eastAsia="仿宋_GB2312" w:hAnsi="华文仿宋" w:hint="eastAsia"/>
          <w:bCs/>
        </w:rPr>
        <w:t>2281</w:t>
      </w:r>
      <w:r w:rsidR="006A5743">
        <w:rPr>
          <w:rFonts w:ascii="仿宋_GB2312" w:eastAsia="仿宋_GB2312" w:hAnsi="华文仿宋" w:hint="eastAsia"/>
          <w:bCs/>
        </w:rPr>
        <w:t>万元，具体明细如下：</w:t>
      </w:r>
      <w:bookmarkStart w:id="0" w:name="_GoBack"/>
      <w:bookmarkEnd w:id="0"/>
    </w:p>
    <w:p w:rsidR="006A5743" w:rsidRDefault="006A5743" w:rsidP="006A5743">
      <w:pPr>
        <w:numPr>
          <w:ilvl w:val="0"/>
          <w:numId w:val="1"/>
        </w:numPr>
        <w:ind w:firstLineChars="200" w:firstLine="640"/>
        <w:rPr>
          <w:rFonts w:ascii="仿宋_GB2312" w:eastAsia="仿宋_GB2312" w:hAnsi="华文仿宋"/>
        </w:rPr>
      </w:pPr>
      <w:r>
        <w:rPr>
          <w:rFonts w:ascii="仿宋_GB2312" w:eastAsia="仿宋_GB2312" w:hAnsi="华文仿宋" w:hint="eastAsia"/>
          <w:bCs/>
        </w:rPr>
        <w:t>返还性收入</w:t>
      </w:r>
      <w:r w:rsidR="007F4896">
        <w:rPr>
          <w:rFonts w:ascii="仿宋_GB2312" w:eastAsia="仿宋_GB2312" w:hAnsi="华文仿宋" w:hint="eastAsia"/>
          <w:bCs/>
        </w:rPr>
        <w:t>3</w:t>
      </w:r>
      <w:r w:rsidR="00C31BE3">
        <w:rPr>
          <w:rFonts w:ascii="仿宋_GB2312" w:eastAsia="仿宋_GB2312" w:hAnsi="华文仿宋" w:hint="eastAsia"/>
          <w:bCs/>
        </w:rPr>
        <w:t>3998</w:t>
      </w:r>
      <w:r>
        <w:rPr>
          <w:rFonts w:ascii="仿宋_GB2312" w:eastAsia="仿宋_GB2312" w:hAnsi="华文仿宋" w:hint="eastAsia"/>
          <w:bCs/>
        </w:rPr>
        <w:t>万元，其中：</w:t>
      </w:r>
      <w:r>
        <w:rPr>
          <w:rFonts w:ascii="仿宋_GB2312" w:eastAsia="仿宋_GB2312" w:hAnsi="华文仿宋" w:hint="eastAsia"/>
        </w:rPr>
        <w:t>所得税基数返还收入46万元，成品油税费改革税收返还收入178万元，增值税税收返还收入2551万元，消费税税收返还收入12万元，增值税“五五分享”税收返还收入14408万元，其他返还性收</w:t>
      </w:r>
      <w:r w:rsidR="00C31BE3">
        <w:rPr>
          <w:rFonts w:ascii="仿宋_GB2312" w:eastAsia="仿宋_GB2312" w:hAnsi="华文仿宋" w:hint="eastAsia"/>
        </w:rPr>
        <w:t>16803</w:t>
      </w:r>
      <w:r>
        <w:rPr>
          <w:rFonts w:ascii="仿宋_GB2312" w:eastAsia="仿宋_GB2312" w:hAnsi="华文仿宋" w:hint="eastAsia"/>
        </w:rPr>
        <w:t>万元。</w:t>
      </w:r>
    </w:p>
    <w:p w:rsidR="006A5743" w:rsidRDefault="006A5743" w:rsidP="006A5743">
      <w:pPr>
        <w:tabs>
          <w:tab w:val="left" w:pos="0"/>
        </w:tabs>
        <w:ind w:firstLineChars="200" w:firstLine="640"/>
        <w:rPr>
          <w:rFonts w:ascii="仿宋_GB2312" w:eastAsia="仿宋_GB2312" w:hAnsi="华文仿宋"/>
        </w:rPr>
      </w:pPr>
      <w:r>
        <w:rPr>
          <w:rFonts w:ascii="仿宋_GB2312" w:eastAsia="仿宋_GB2312" w:hAnsi="华文仿宋" w:hint="eastAsia"/>
        </w:rPr>
        <w:t>2、一般性转移支付收入</w:t>
      </w:r>
      <w:r w:rsidR="00247F6B">
        <w:rPr>
          <w:rFonts w:ascii="仿宋_GB2312" w:eastAsia="仿宋_GB2312" w:hAnsi="华文仿宋" w:hint="eastAsia"/>
        </w:rPr>
        <w:t>41788</w:t>
      </w:r>
      <w:r>
        <w:rPr>
          <w:rFonts w:ascii="仿宋_GB2312" w:eastAsia="仿宋_GB2312" w:hAnsi="华文仿宋" w:hint="eastAsia"/>
        </w:rPr>
        <w:t>万元，其中：均衡性转移支付收入</w:t>
      </w:r>
      <w:r w:rsidR="00C31BE3">
        <w:rPr>
          <w:rFonts w:ascii="仿宋_GB2312" w:eastAsia="仿宋_GB2312" w:hAnsi="华文仿宋" w:hint="eastAsia"/>
        </w:rPr>
        <w:t>6</w:t>
      </w:r>
      <w:r w:rsidR="00247F6B">
        <w:rPr>
          <w:rFonts w:ascii="仿宋_GB2312" w:eastAsia="仿宋_GB2312" w:hAnsi="华文仿宋" w:hint="eastAsia"/>
        </w:rPr>
        <w:t>376</w:t>
      </w:r>
      <w:r>
        <w:rPr>
          <w:rFonts w:ascii="仿宋_GB2312" w:eastAsia="仿宋_GB2312" w:hAnsi="华文仿宋" w:hint="eastAsia"/>
        </w:rPr>
        <w:t>万元，县级基本财力保障机制奖补资金收入</w:t>
      </w:r>
      <w:r w:rsidR="00247F6B">
        <w:rPr>
          <w:rFonts w:ascii="仿宋_GB2312" w:eastAsia="仿宋_GB2312" w:hAnsi="华文仿宋" w:hint="eastAsia"/>
        </w:rPr>
        <w:t>4645</w:t>
      </w:r>
      <w:r>
        <w:rPr>
          <w:rFonts w:ascii="仿宋_GB2312" w:eastAsia="仿宋_GB2312" w:hAnsi="华文仿宋" w:hint="eastAsia"/>
        </w:rPr>
        <w:t>万元，结算补助收入</w:t>
      </w:r>
      <w:r w:rsidR="00247F6B">
        <w:rPr>
          <w:rFonts w:ascii="仿宋_GB2312" w:eastAsia="仿宋_GB2312" w:hAnsi="华文仿宋" w:hint="eastAsia"/>
        </w:rPr>
        <w:t>131</w:t>
      </w:r>
      <w:r>
        <w:rPr>
          <w:rFonts w:ascii="仿宋_GB2312" w:eastAsia="仿宋_GB2312" w:hAnsi="华文仿宋" w:hint="eastAsia"/>
        </w:rPr>
        <w:t>万元，重点生态功能区转移支付收入</w:t>
      </w:r>
      <w:r w:rsidR="00247F6B">
        <w:rPr>
          <w:rFonts w:ascii="仿宋_GB2312" w:eastAsia="仿宋_GB2312" w:hAnsi="华文仿宋" w:hint="eastAsia"/>
        </w:rPr>
        <w:t>1494</w:t>
      </w:r>
      <w:r>
        <w:rPr>
          <w:rFonts w:ascii="仿宋_GB2312" w:eastAsia="仿宋_GB2312" w:hAnsi="华文仿宋" w:hint="eastAsia"/>
        </w:rPr>
        <w:t>万元，固定数额补助收入7</w:t>
      </w:r>
      <w:r w:rsidR="00C31BE3">
        <w:rPr>
          <w:rFonts w:ascii="仿宋_GB2312" w:eastAsia="仿宋_GB2312" w:hAnsi="华文仿宋" w:hint="eastAsia"/>
        </w:rPr>
        <w:t>615</w:t>
      </w:r>
      <w:r>
        <w:rPr>
          <w:rFonts w:ascii="仿宋_GB2312" w:eastAsia="仿宋_GB2312" w:hAnsi="华文仿宋" w:hint="eastAsia"/>
        </w:rPr>
        <w:t>万元，革命老区转移支付收入1</w:t>
      </w:r>
      <w:r w:rsidR="00A93CC3">
        <w:rPr>
          <w:rFonts w:ascii="仿宋_GB2312" w:eastAsia="仿宋_GB2312" w:hAnsi="华文仿宋" w:hint="eastAsia"/>
        </w:rPr>
        <w:t>3</w:t>
      </w:r>
      <w:r w:rsidR="00C31BE3">
        <w:rPr>
          <w:rFonts w:ascii="仿宋_GB2312" w:eastAsia="仿宋_GB2312" w:hAnsi="华文仿宋" w:hint="eastAsia"/>
        </w:rPr>
        <w:t>2</w:t>
      </w:r>
      <w:r w:rsidR="00247F6B">
        <w:rPr>
          <w:rFonts w:ascii="仿宋_GB2312" w:eastAsia="仿宋_GB2312" w:hAnsi="华文仿宋" w:hint="eastAsia"/>
        </w:rPr>
        <w:t>2</w:t>
      </w:r>
      <w:r>
        <w:rPr>
          <w:rFonts w:ascii="仿宋_GB2312" w:eastAsia="仿宋_GB2312" w:hAnsi="华文仿宋" w:hint="eastAsia"/>
        </w:rPr>
        <w:t>万元，</w:t>
      </w:r>
      <w:r w:rsidR="00247F6B">
        <w:rPr>
          <w:rFonts w:ascii="仿宋_GB2312" w:eastAsia="仿宋_GB2312" w:hAnsi="华文仿宋" w:hint="eastAsia"/>
        </w:rPr>
        <w:t>巩固脱贫攻坚成果衔接乡村振兴</w:t>
      </w:r>
      <w:r>
        <w:rPr>
          <w:rFonts w:ascii="仿宋_GB2312" w:eastAsia="仿宋_GB2312" w:hAnsi="华文仿宋" w:hint="eastAsia"/>
        </w:rPr>
        <w:t>转移支付收入</w:t>
      </w:r>
      <w:r w:rsidR="00247F6B">
        <w:rPr>
          <w:rFonts w:ascii="仿宋_GB2312" w:eastAsia="仿宋_GB2312" w:hAnsi="华文仿宋" w:hint="eastAsia"/>
        </w:rPr>
        <w:t>3033</w:t>
      </w:r>
      <w:r>
        <w:rPr>
          <w:rFonts w:ascii="仿宋_GB2312" w:eastAsia="仿宋_GB2312" w:hAnsi="华文仿宋" w:hint="eastAsia"/>
        </w:rPr>
        <w:t>万元，</w:t>
      </w:r>
      <w:r w:rsidR="00C31BE3">
        <w:rPr>
          <w:rFonts w:ascii="仿宋_GB2312" w:eastAsia="仿宋_GB2312" w:hAnsi="华文仿宋" w:hint="eastAsia"/>
        </w:rPr>
        <w:t>国防共同财政事权转移支付收入1</w:t>
      </w:r>
      <w:r w:rsidR="00247F6B">
        <w:rPr>
          <w:rFonts w:ascii="仿宋_GB2312" w:eastAsia="仿宋_GB2312" w:hAnsi="华文仿宋" w:hint="eastAsia"/>
        </w:rPr>
        <w:t>2</w:t>
      </w:r>
      <w:r w:rsidR="00C31BE3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教育共同财政事权转移支付收入</w:t>
      </w:r>
      <w:r w:rsidR="00247F6B">
        <w:rPr>
          <w:rFonts w:ascii="仿宋_GB2312" w:eastAsia="仿宋_GB2312" w:hAnsi="华文仿宋" w:hint="eastAsia"/>
        </w:rPr>
        <w:t>6271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，文化旅游体育与传媒共同财政事权转移支付收入</w:t>
      </w:r>
      <w:r w:rsidR="00247F6B">
        <w:rPr>
          <w:rFonts w:ascii="仿宋_GB2312" w:eastAsia="仿宋_GB2312" w:hAnsi="华文仿宋" w:hint="eastAsia"/>
        </w:rPr>
        <w:t>11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社会保障和就业共同财政事权转移支付收入</w:t>
      </w:r>
      <w:r w:rsidR="00247F6B">
        <w:rPr>
          <w:rFonts w:ascii="仿宋_GB2312" w:eastAsia="仿宋_GB2312" w:hAnsi="华文仿宋" w:hint="eastAsia"/>
        </w:rPr>
        <w:t>6095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 w:rsidR="00A93CC3">
        <w:rPr>
          <w:rFonts w:ascii="仿宋_GB2312" w:eastAsia="仿宋_GB2312" w:hAnsi="华文仿宋" w:hint="eastAsia"/>
        </w:rPr>
        <w:t>医疗卫生</w:t>
      </w:r>
      <w:r>
        <w:rPr>
          <w:rFonts w:ascii="仿宋_GB2312" w:eastAsia="仿宋_GB2312" w:hAnsi="华文仿宋" w:hint="eastAsia"/>
        </w:rPr>
        <w:t>共同财政事权转移支付收入</w:t>
      </w:r>
      <w:r w:rsidR="00247F6B">
        <w:rPr>
          <w:rFonts w:ascii="仿宋_GB2312" w:eastAsia="仿宋_GB2312" w:hAnsi="华文仿宋" w:hint="eastAsia"/>
        </w:rPr>
        <w:t>742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农林水共同财政事权转移支付收入</w:t>
      </w:r>
      <w:r w:rsidR="00247F6B">
        <w:rPr>
          <w:rFonts w:ascii="仿宋_GB2312" w:eastAsia="仿宋_GB2312" w:hAnsi="华文仿宋" w:hint="eastAsia"/>
        </w:rPr>
        <w:t>3576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住房保障共同财政事权转移支付收入</w:t>
      </w:r>
      <w:r w:rsidR="00247F6B">
        <w:rPr>
          <w:rFonts w:ascii="仿宋_GB2312" w:eastAsia="仿宋_GB2312" w:hAnsi="华文仿宋" w:hint="eastAsia"/>
        </w:rPr>
        <w:t>465</w:t>
      </w:r>
      <w:r>
        <w:rPr>
          <w:rFonts w:ascii="仿宋_GB2312" w:eastAsia="仿宋_GB2312" w:hAnsi="华文仿宋" w:hint="eastAsia"/>
        </w:rPr>
        <w:t xml:space="preserve">万元。  </w:t>
      </w:r>
    </w:p>
    <w:p w:rsidR="006A5743" w:rsidRDefault="006A5743" w:rsidP="006A5743">
      <w:pPr>
        <w:tabs>
          <w:tab w:val="left" w:pos="0"/>
        </w:tabs>
        <w:ind w:firstLineChars="200" w:firstLine="640"/>
        <w:rPr>
          <w:rFonts w:ascii="仿宋_GB2312" w:eastAsia="仿宋_GB2312" w:hAnsi="华文仿宋"/>
        </w:rPr>
      </w:pPr>
      <w:r>
        <w:rPr>
          <w:rFonts w:ascii="仿宋_GB2312" w:eastAsia="仿宋_GB2312" w:hAnsi="华文仿宋" w:hint="eastAsia"/>
        </w:rPr>
        <w:lastRenderedPageBreak/>
        <w:t>3、专项转移支付收入</w:t>
      </w:r>
      <w:r w:rsidR="00247F6B">
        <w:rPr>
          <w:rFonts w:ascii="仿宋_GB2312" w:eastAsia="仿宋_GB2312" w:hAnsi="华文仿宋" w:hint="eastAsia"/>
        </w:rPr>
        <w:t>2281</w:t>
      </w:r>
      <w:r>
        <w:rPr>
          <w:rFonts w:ascii="仿宋_GB2312" w:eastAsia="仿宋_GB2312" w:hAnsi="华文仿宋" w:hint="eastAsia"/>
        </w:rPr>
        <w:t>万元，</w:t>
      </w:r>
      <w:r w:rsidR="00AE061C">
        <w:rPr>
          <w:rFonts w:ascii="仿宋_GB2312" w:eastAsia="仿宋_GB2312" w:hAnsi="华文仿宋" w:hint="eastAsia"/>
        </w:rPr>
        <w:t>其中：</w:t>
      </w:r>
      <w:r>
        <w:rPr>
          <w:rFonts w:ascii="仿宋_GB2312" w:eastAsia="仿宋_GB2312" w:hAnsi="华文仿宋" w:hint="eastAsia"/>
        </w:rPr>
        <w:t>一般公共服务</w:t>
      </w:r>
      <w:r w:rsidR="00247F6B">
        <w:rPr>
          <w:rFonts w:ascii="仿宋_GB2312" w:eastAsia="仿宋_GB2312" w:hAnsi="华文仿宋" w:hint="eastAsia"/>
        </w:rPr>
        <w:t>17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公共安全</w:t>
      </w:r>
      <w:r w:rsidR="00C31BE3">
        <w:rPr>
          <w:rFonts w:ascii="仿宋_GB2312" w:eastAsia="仿宋_GB2312" w:hAnsi="华文仿宋" w:hint="eastAsia"/>
        </w:rPr>
        <w:t>1</w:t>
      </w:r>
      <w:r w:rsidR="00247F6B">
        <w:rPr>
          <w:rFonts w:ascii="仿宋_GB2312" w:eastAsia="仿宋_GB2312" w:hAnsi="华文仿宋" w:hint="eastAsia"/>
        </w:rPr>
        <w:t>2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教育</w:t>
      </w:r>
      <w:r w:rsidR="00247F6B">
        <w:rPr>
          <w:rFonts w:ascii="仿宋_GB2312" w:eastAsia="仿宋_GB2312" w:hAnsi="华文仿宋" w:hint="eastAsia"/>
        </w:rPr>
        <w:t>477</w:t>
      </w:r>
      <w:r w:rsidR="00AE061C">
        <w:rPr>
          <w:rFonts w:ascii="仿宋_GB2312" w:eastAsia="仿宋_GB2312" w:hAnsi="华文仿宋" w:hint="eastAsia"/>
        </w:rPr>
        <w:t>万元，</w:t>
      </w:r>
      <w:r>
        <w:rPr>
          <w:rFonts w:ascii="仿宋_GB2312" w:eastAsia="仿宋_GB2312" w:hAnsi="华文仿宋" w:hint="eastAsia"/>
        </w:rPr>
        <w:t>社会保障和就业</w:t>
      </w:r>
      <w:r w:rsidR="00247F6B">
        <w:rPr>
          <w:rFonts w:ascii="仿宋_GB2312" w:eastAsia="仿宋_GB2312" w:hAnsi="华文仿宋" w:hint="eastAsia"/>
        </w:rPr>
        <w:t>1</w:t>
      </w:r>
      <w:r>
        <w:rPr>
          <w:rFonts w:ascii="仿宋_GB2312" w:eastAsia="仿宋_GB2312" w:hAnsi="华文仿宋" w:hint="eastAsia"/>
        </w:rPr>
        <w:t>万元</w:t>
      </w:r>
      <w:r w:rsidR="00AE061C">
        <w:rPr>
          <w:rFonts w:ascii="仿宋_GB2312" w:eastAsia="仿宋_GB2312" w:hAnsi="华文仿宋" w:hint="eastAsia"/>
        </w:rPr>
        <w:t>，</w:t>
      </w:r>
      <w:r>
        <w:rPr>
          <w:rFonts w:ascii="仿宋_GB2312" w:eastAsia="仿宋_GB2312" w:hAnsi="华文仿宋" w:hint="eastAsia"/>
        </w:rPr>
        <w:t>农林水</w:t>
      </w:r>
      <w:r w:rsidR="00247F6B">
        <w:rPr>
          <w:rFonts w:ascii="仿宋_GB2312" w:eastAsia="仿宋_GB2312" w:hAnsi="华文仿宋" w:hint="eastAsia"/>
        </w:rPr>
        <w:t>1774</w:t>
      </w:r>
      <w:r>
        <w:rPr>
          <w:rFonts w:ascii="仿宋_GB2312" w:eastAsia="仿宋_GB2312" w:hAnsi="华文仿宋" w:hint="eastAsia"/>
        </w:rPr>
        <w:t>万元。</w:t>
      </w:r>
    </w:p>
    <w:p w:rsidR="00D51B53" w:rsidRPr="006A5743" w:rsidRDefault="00D51B53"/>
    <w:sectPr w:rsidR="00D51B53" w:rsidRPr="006A5743" w:rsidSect="00201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FBE" w:rsidRDefault="00E12FBE" w:rsidP="00A93CC3">
      <w:r>
        <w:separator/>
      </w:r>
    </w:p>
  </w:endnote>
  <w:endnote w:type="continuationSeparator" w:id="1">
    <w:p w:rsidR="00E12FBE" w:rsidRDefault="00E12FBE" w:rsidP="00A93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FBE" w:rsidRDefault="00E12FBE" w:rsidP="00A93CC3">
      <w:r>
        <w:separator/>
      </w:r>
    </w:p>
  </w:footnote>
  <w:footnote w:type="continuationSeparator" w:id="1">
    <w:p w:rsidR="00E12FBE" w:rsidRDefault="00E12FBE" w:rsidP="00A93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C6BB"/>
    <w:multiLevelType w:val="singleLevel"/>
    <w:tmpl w:val="6A2FC6B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1B53"/>
    <w:rsid w:val="00200212"/>
    <w:rsid w:val="00201024"/>
    <w:rsid w:val="00221307"/>
    <w:rsid w:val="00247F6B"/>
    <w:rsid w:val="00261294"/>
    <w:rsid w:val="00284251"/>
    <w:rsid w:val="003B50AF"/>
    <w:rsid w:val="004A2436"/>
    <w:rsid w:val="006A5743"/>
    <w:rsid w:val="006F20D2"/>
    <w:rsid w:val="007F4896"/>
    <w:rsid w:val="009A0EF6"/>
    <w:rsid w:val="00A93CC3"/>
    <w:rsid w:val="00AE061C"/>
    <w:rsid w:val="00BD6824"/>
    <w:rsid w:val="00C31BE3"/>
    <w:rsid w:val="00CC4B8D"/>
    <w:rsid w:val="00D51B53"/>
    <w:rsid w:val="00E12FBE"/>
    <w:rsid w:val="00E522FB"/>
    <w:rsid w:val="00EB6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3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3C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3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3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90</Words>
  <Characters>513</Characters>
  <Application>Microsoft Office Word</Application>
  <DocSecurity>0</DocSecurity>
  <Lines>4</Lines>
  <Paragraphs>1</Paragraphs>
  <ScaleCrop>false</ScaleCrop>
  <Company>微软中国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8</cp:revision>
  <cp:lastPrinted>2022-03-27T08:29:00Z</cp:lastPrinted>
  <dcterms:created xsi:type="dcterms:W3CDTF">2021-06-01T01:26:00Z</dcterms:created>
  <dcterms:modified xsi:type="dcterms:W3CDTF">2024-03-29T07:06:00Z</dcterms:modified>
</cp:coreProperties>
</file>