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7" w:type="dxa"/>
        <w:tblInd w:w="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123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  <w:lang w:val="en-US" w:eastAsia="zh-C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7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44"/>
                <w:szCs w:val="44"/>
                <w:lang w:val="en-US" w:eastAsia="zh-CN"/>
              </w:rPr>
              <w:t>江西省非学科类校外培训机构申办材料清单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7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="240" w:line="219" w:lineRule="auto"/>
              <w:jc w:val="center"/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="240" w:line="219" w:lineRule="auto"/>
              <w:jc w:val="center"/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  <w:lang w:val="en-US" w:eastAsia="zh-CN"/>
              </w:rPr>
              <w:t>材料名称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="240" w:line="219" w:lineRule="auto"/>
              <w:jc w:val="center"/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  <w:lang w:val="en-US" w:eastAsia="zh-CN"/>
              </w:rPr>
              <w:t>办理部门/人员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《江西省非学科类校外培训机构申办审批表》（附件3）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教育/科技行政部门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培训机构章程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相关管理制度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拟任法定代表人的身份证明（附件4）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《江西省非学科类校外培训机构从业人员明细表》（附件5）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《江西省非学科类校外培训机构教材备案表》（附件6）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从业人员无失信和无犯罪记录承诺书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培训场地平面图(标明面积),自有场地提供权属证明，租赁场地提供不少于1年具有法律效力的租赁合同(协议 )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联合举办的，还应提交联合办学协议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《消防安全承诺书》(不涉及建设工程的提供)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申办人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按照附件8提供消防物联网智能终端设置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消防部门/申办人/消防维保服务安全监测机构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按照附件9提供《建设工程消防验收备案凭证》/《特殊建设工程消防设计审查意见书》《特殊建设工程消防验收意见书》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240" w:line="219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《食品经营许可证》及食品经营现场核查意见(无食品经营行为的不需要提供，见附件10)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40" w:line="219" w:lineRule="auto"/>
              <w:ind w:left="160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市场监管部门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center"/>
        <w:textAlignment w:val="baseline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江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西省非学科类校外培训机构申办审批表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center"/>
        <w:textAlignment w:val="baseline"/>
        <w:rPr>
          <w:rFonts w:ascii="宋体" w:hAnsi="宋体" w:eastAsia="宋体" w:cs="宋体"/>
          <w:b/>
          <w:bCs/>
          <w:spacing w:val="-7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219"/>
        <w:textAlignment w:val="baseline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一、基本情况</w:t>
      </w:r>
    </w:p>
    <w:p>
      <w:pPr>
        <w:spacing w:line="96" w:lineRule="exact"/>
      </w:pPr>
    </w:p>
    <w:tbl>
      <w:tblPr>
        <w:tblStyle w:val="5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448"/>
        <w:gridCol w:w="1049"/>
        <w:gridCol w:w="1638"/>
        <w:gridCol w:w="1259"/>
        <w:gridCol w:w="719"/>
        <w:gridCol w:w="549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申办人</w:t>
            </w:r>
          </w:p>
          <w:p>
            <w:pPr>
              <w:spacing w:before="119" w:line="220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448" w:type="dxa"/>
            <w:vAlign w:val="top"/>
          </w:tcPr>
          <w:p>
            <w:pPr>
              <w:spacing w:before="105" w:line="256" w:lineRule="auto"/>
              <w:ind w:left="330" w:right="10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申办人(单位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或个人)</w:t>
            </w:r>
          </w:p>
        </w:tc>
        <w:tc>
          <w:tcPr>
            <w:tcW w:w="26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67" w:line="221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7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33" w:line="221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联系地址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0" w:line="219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法定代表人</w:t>
            </w:r>
          </w:p>
        </w:tc>
        <w:tc>
          <w:tcPr>
            <w:tcW w:w="26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43" w:line="221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7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校外培</w:t>
            </w:r>
          </w:p>
          <w:p>
            <w:pPr>
              <w:spacing w:before="11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训机构</w:t>
            </w:r>
          </w:p>
          <w:p>
            <w:pPr>
              <w:spacing w:before="91" w:line="220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448" w:type="dxa"/>
            <w:vAlign w:val="top"/>
          </w:tcPr>
          <w:p>
            <w:pPr>
              <w:spacing w:before="110" w:line="249" w:lineRule="auto"/>
              <w:ind w:left="380" w:right="186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校外培训机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构名称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249" w:line="219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机构性质</w:t>
            </w:r>
          </w:p>
        </w:tc>
        <w:tc>
          <w:tcPr>
            <w:tcW w:w="1523" w:type="dxa"/>
            <w:vAlign w:val="top"/>
          </w:tcPr>
          <w:p>
            <w:pPr>
              <w:spacing w:before="91" w:line="220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(营利/非营</w:t>
            </w:r>
          </w:p>
          <w:p>
            <w:pPr>
              <w:spacing w:before="90" w:line="221" w:lineRule="auto"/>
              <w:ind w:left="5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利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101" w:line="255" w:lineRule="auto"/>
              <w:ind w:left="160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校外培训机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构拟选地址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02" w:line="219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校舍类型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202" w:line="220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场所面积</w:t>
            </w:r>
          </w:p>
        </w:tc>
        <w:tc>
          <w:tcPr>
            <w:tcW w:w="1259" w:type="dxa"/>
            <w:vAlign w:val="top"/>
          </w:tcPr>
          <w:p>
            <w:pPr>
              <w:spacing w:before="202" w:line="219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(平方米)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spacing w:before="202" w:line="219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教学面积</w:t>
            </w:r>
          </w:p>
        </w:tc>
        <w:tc>
          <w:tcPr>
            <w:tcW w:w="1523" w:type="dxa"/>
            <w:vAlign w:val="top"/>
          </w:tcPr>
          <w:p>
            <w:pPr>
              <w:spacing w:before="202" w:line="219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(平方米)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93" w:line="262" w:lineRule="auto"/>
              <w:ind w:left="380" w:right="185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计划投入使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用时间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54" w:line="219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培训对象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spacing w:before="254" w:line="219" w:lineRule="auto"/>
              <w:ind w:left="1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学龄前儿童/小学生/初中生/高中生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34" w:line="220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培训项目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85" w:line="220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从业人员</w:t>
            </w:r>
          </w:p>
        </w:tc>
        <w:tc>
          <w:tcPr>
            <w:tcW w:w="2687" w:type="dxa"/>
            <w:gridSpan w:val="2"/>
            <w:vAlign w:val="top"/>
          </w:tcPr>
          <w:p>
            <w:pPr>
              <w:spacing w:before="288" w:line="222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(人)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spacing w:before="285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执教人员</w:t>
            </w:r>
          </w:p>
        </w:tc>
        <w:tc>
          <w:tcPr>
            <w:tcW w:w="2072" w:type="dxa"/>
            <w:gridSpan w:val="2"/>
            <w:vAlign w:val="top"/>
          </w:tcPr>
          <w:p>
            <w:pPr>
              <w:spacing w:before="288" w:line="222" w:lineRule="auto"/>
              <w:ind w:left="8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42" w:type="dxa"/>
            <w:gridSpan w:val="2"/>
            <w:vAlign w:val="top"/>
          </w:tcPr>
          <w:p>
            <w:pPr>
              <w:spacing w:before="236" w:line="219" w:lineRule="auto"/>
              <w:ind w:left="7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土地来源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42" w:type="dxa"/>
            <w:gridSpan w:val="2"/>
            <w:vAlign w:val="top"/>
          </w:tcPr>
          <w:p>
            <w:pPr>
              <w:spacing w:before="197" w:line="250" w:lineRule="auto"/>
              <w:ind w:left="1053" w:right="38" w:hanging="9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校舍房屋产权归属者名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称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342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投入资金情况</w:t>
            </w:r>
          </w:p>
          <w:p>
            <w:pPr>
              <w:spacing w:before="87" w:line="220" w:lineRule="auto"/>
              <w:ind w:left="9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67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30"/>
          <w:pgMar w:top="1417" w:right="1417" w:bottom="1417" w:left="1417" w:header="0" w:footer="1215" w:gutter="0"/>
          <w:cols w:space="720" w:num="1"/>
        </w:sectPr>
      </w:pPr>
    </w:p>
    <w:p/>
    <w:p/>
    <w:p>
      <w:pPr>
        <w:spacing w:line="131" w:lineRule="exact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2"/>
        <w:gridCol w:w="6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235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材料审核</w:t>
            </w:r>
          </w:p>
        </w:tc>
        <w:tc>
          <w:tcPr>
            <w:tcW w:w="67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联合审核意见：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82" w:line="235" w:lineRule="auto"/>
              <w:ind w:left="4268" w:leftChars="1785" w:right="239" w:hanging="520" w:hangingChars="2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(教育行政部门盖章)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35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现场审核</w:t>
            </w:r>
          </w:p>
        </w:tc>
        <w:tc>
          <w:tcPr>
            <w:tcW w:w="6717" w:type="dxa"/>
            <w:vAlign w:val="top"/>
          </w:tcPr>
          <w:p>
            <w:pPr>
              <w:spacing w:before="82" w:line="235" w:lineRule="auto"/>
              <w:ind w:left="4268" w:leftChars="1785" w:right="239" w:hanging="520" w:hangingChars="200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</w:p>
          <w:p>
            <w:pPr>
              <w:spacing w:before="82" w:line="235" w:lineRule="auto"/>
              <w:ind w:right="239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联合审核意见：</w:t>
            </w:r>
          </w:p>
          <w:p>
            <w:pPr>
              <w:spacing w:before="82" w:line="235" w:lineRule="auto"/>
              <w:ind w:left="4268" w:leftChars="1785" w:right="239" w:hanging="520" w:hangingChars="200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</w:p>
          <w:p>
            <w:pPr>
              <w:spacing w:before="82" w:line="235" w:lineRule="auto"/>
              <w:ind w:left="4268" w:leftChars="1785" w:right="239" w:hanging="520" w:hangingChars="200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(联合审核部门盖章) 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23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公示情况</w:t>
            </w:r>
          </w:p>
        </w:tc>
        <w:tc>
          <w:tcPr>
            <w:tcW w:w="671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见</w:t>
            </w: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：</w:t>
            </w:r>
          </w:p>
          <w:p>
            <w:pPr>
              <w:spacing w:before="73" w:line="235" w:lineRule="auto"/>
              <w:ind w:left="4299" w:leftChars="1428" w:right="89" w:hanging="1300" w:hangingChars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(教育行政部门经办人签字) </w:t>
            </w:r>
            <w:r>
              <w:rPr>
                <w:rFonts w:hint="eastAsia" w:ascii="宋体" w:hAnsi="宋体" w:eastAsia="宋体" w:cs="宋体"/>
                <w:spacing w:val="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235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1" w:line="390" w:lineRule="exact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10"/>
                <w:sz w:val="25"/>
                <w:szCs w:val="25"/>
              </w:rPr>
              <w:t>行政审核</w:t>
            </w:r>
          </w:p>
          <w:p>
            <w:pPr>
              <w:spacing w:line="220" w:lineRule="auto"/>
              <w:ind w:left="9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671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意 见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：</w:t>
            </w:r>
          </w:p>
          <w:p>
            <w:pPr>
              <w:spacing w:before="101" w:line="243" w:lineRule="auto"/>
              <w:ind w:left="4303" w:leftChars="952" w:right="209" w:hanging="2304" w:hangingChars="9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(教育行政部门经办部门负责人签字)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23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见</w:t>
            </w: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：</w:t>
            </w:r>
          </w:p>
          <w:p>
            <w:pPr>
              <w:spacing w:before="71" w:line="243" w:lineRule="auto"/>
              <w:ind w:left="4291" w:leftChars="1190" w:right="419" w:hanging="1792" w:hangingChars="7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(教育行政部门负责人签字签字)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35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6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5"/>
                <w:szCs w:val="25"/>
              </w:rPr>
              <w:t>备案登记</w:t>
            </w:r>
          </w:p>
          <w:p>
            <w:pPr>
              <w:spacing w:line="220" w:lineRule="auto"/>
              <w:ind w:left="9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6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6" w:type="default"/>
          <w:pgSz w:w="11900" w:h="16830"/>
          <w:pgMar w:top="1417" w:right="1417" w:bottom="1417" w:left="1417" w:header="0" w:footer="1205" w:gutter="0"/>
          <w:cols w:space="720" w:num="1"/>
        </w:sectPr>
      </w:pPr>
    </w:p>
    <w:p>
      <w:pPr>
        <w:spacing w:before="104" w:line="221" w:lineRule="auto"/>
        <w:ind w:left="21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二、</w:t>
      </w:r>
      <w:r>
        <w:rPr>
          <w:rFonts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申办人身份证明文件</w:t>
      </w:r>
    </w:p>
    <w:p>
      <w:pPr>
        <w:spacing w:line="86" w:lineRule="exact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149" w:hRule="atLeast"/>
        </w:trPr>
        <w:tc>
          <w:tcPr>
            <w:tcW w:w="9019" w:type="dxa"/>
            <w:vAlign w:val="top"/>
          </w:tcPr>
          <w:p>
            <w:pPr>
              <w:spacing w:before="223" w:line="219" w:lineRule="auto"/>
              <w:ind w:left="2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身份证复印件、学历复历件(张贴处)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30"/>
          <w:pgMar w:top="1417" w:right="1417" w:bottom="1417" w:left="1417" w:header="0" w:footer="1205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4" w:line="221" w:lineRule="auto"/>
        <w:ind w:left="2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</w:t>
      </w:r>
      <w:r>
        <w:rPr>
          <w:rFonts w:ascii="黑体" w:hAnsi="黑体" w:eastAsia="黑体" w:cs="黑体"/>
          <w:spacing w:val="-8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机构资金情况等有效证明文件</w:t>
      </w:r>
    </w:p>
    <w:p>
      <w:pPr>
        <w:spacing w:line="116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789"/>
        <w:gridCol w:w="919"/>
        <w:gridCol w:w="1119"/>
        <w:gridCol w:w="729"/>
        <w:gridCol w:w="1478"/>
        <w:gridCol w:w="1428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34" w:type="dxa"/>
            <w:vAlign w:val="top"/>
          </w:tcPr>
          <w:p>
            <w:pPr>
              <w:spacing w:before="43" w:line="261" w:lineRule="auto"/>
              <w:ind w:left="194" w:right="16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开办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(元)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74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风险保</w:t>
            </w:r>
          </w:p>
          <w:p>
            <w:pPr>
              <w:spacing w:before="46" w:line="226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证金</w:t>
            </w:r>
          </w:p>
          <w:p>
            <w:pPr>
              <w:spacing w:before="66" w:line="211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(元)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before="203" w:line="251" w:lineRule="auto"/>
              <w:ind w:left="144" w:righ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开户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银行</w:t>
            </w: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spacing w:before="203" w:line="251" w:lineRule="auto"/>
              <w:ind w:left="495" w:right="134" w:hanging="30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(专用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账号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8" w:hRule="atLeast"/>
        </w:trPr>
        <w:tc>
          <w:tcPr>
            <w:tcW w:w="9109" w:type="dxa"/>
            <w:gridSpan w:val="8"/>
            <w:vAlign w:val="top"/>
          </w:tcPr>
          <w:p>
            <w:pPr>
              <w:spacing w:before="69" w:line="219" w:lineRule="auto"/>
              <w:ind w:left="3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(有效证明文件张贴处)</w:t>
            </w:r>
          </w:p>
        </w:tc>
      </w:tr>
    </w:tbl>
    <w:p>
      <w:pPr>
        <w:sectPr>
          <w:footerReference r:id="rId8" w:type="default"/>
          <w:pgSz w:w="11900" w:h="16830"/>
          <w:pgMar w:top="1417" w:right="1417" w:bottom="1417" w:left="1417" w:header="0" w:footer="1221" w:gutter="0"/>
          <w:cols w:space="720" w:num="1"/>
        </w:sectPr>
      </w:pPr>
    </w:p>
    <w:p>
      <w:pPr>
        <w:spacing w:before="113" w:line="224" w:lineRule="auto"/>
        <w:ind w:left="300"/>
        <w:rPr>
          <w:rFonts w:hint="eastAsia" w:ascii="宋体" w:hAnsi="宋体" w:eastAsia="宋体" w:cs="宋体"/>
          <w:b/>
          <w:bCs/>
          <w:spacing w:val="-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附件4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拟任法定代表人的身份证明</w:t>
      </w:r>
    </w:p>
    <w:p/>
    <w:p>
      <w:pPr>
        <w:spacing w:line="52" w:lineRule="exact"/>
      </w:pPr>
    </w:p>
    <w:tbl>
      <w:tblPr>
        <w:tblStyle w:val="5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699"/>
        <w:gridCol w:w="1548"/>
        <w:gridCol w:w="1398"/>
        <w:gridCol w:w="1009"/>
        <w:gridCol w:w="450"/>
        <w:gridCol w:w="419"/>
        <w:gridCol w:w="260"/>
        <w:gridCol w:w="709"/>
        <w:gridCol w:w="250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24" w:type="dxa"/>
            <w:vAlign w:val="top"/>
          </w:tcPr>
          <w:p>
            <w:pPr>
              <w:spacing w:before="204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2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204" w:line="220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spacing w:before="205" w:line="221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4" w:line="217" w:lineRule="auto"/>
              <w:ind w:left="8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24" w:type="dxa"/>
            <w:vAlign w:val="top"/>
          </w:tcPr>
          <w:p>
            <w:pPr>
              <w:spacing w:before="19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2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99" w:line="220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24" w:type="dxa"/>
            <w:vAlign w:val="top"/>
          </w:tcPr>
          <w:p>
            <w:pPr>
              <w:spacing w:before="150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22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0" w:line="219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24" w:type="dxa"/>
            <w:vAlign w:val="top"/>
          </w:tcPr>
          <w:p>
            <w:pPr>
              <w:spacing w:before="13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2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29" w:line="219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本人签名</w:t>
            </w:r>
          </w:p>
        </w:tc>
        <w:tc>
          <w:tcPr>
            <w:tcW w:w="28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24" w:type="dxa"/>
            <w:vAlign w:val="top"/>
          </w:tcPr>
          <w:p>
            <w:pPr>
              <w:spacing w:before="72" w:line="236" w:lineRule="auto"/>
              <w:ind w:left="224" w:righ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户</w:t>
            </w: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所在地</w:t>
            </w:r>
          </w:p>
        </w:tc>
        <w:tc>
          <w:tcPr>
            <w:tcW w:w="811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24" w:type="dxa"/>
            <w:vAlign w:val="top"/>
          </w:tcPr>
          <w:p>
            <w:pPr>
              <w:spacing w:before="192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家庭住址</w:t>
            </w:r>
          </w:p>
        </w:tc>
        <w:tc>
          <w:tcPr>
            <w:tcW w:w="36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邮编</w:t>
            </w:r>
          </w:p>
        </w:tc>
        <w:tc>
          <w:tcPr>
            <w:tcW w:w="11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>
            <w:pPr>
              <w:spacing w:before="195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4" w:type="dxa"/>
            <w:vAlign w:val="top"/>
          </w:tcPr>
          <w:p>
            <w:pPr>
              <w:spacing w:before="83" w:line="229" w:lineRule="auto"/>
              <w:ind w:left="114" w:righ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人事关系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所在单位</w:t>
            </w:r>
          </w:p>
        </w:tc>
        <w:tc>
          <w:tcPr>
            <w:tcW w:w="578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>
            <w:pPr>
              <w:spacing w:before="216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39" w:type="dxa"/>
            <w:gridSpan w:val="11"/>
            <w:vAlign w:val="top"/>
          </w:tcPr>
          <w:p>
            <w:pPr>
              <w:spacing w:before="152" w:line="219" w:lineRule="auto"/>
              <w:ind w:left="4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本人简历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23" w:type="dxa"/>
            <w:gridSpan w:val="2"/>
            <w:vAlign w:val="top"/>
          </w:tcPr>
          <w:p>
            <w:pPr>
              <w:spacing w:before="174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何年月至何年月</w:t>
            </w:r>
          </w:p>
        </w:tc>
        <w:tc>
          <w:tcPr>
            <w:tcW w:w="4405" w:type="dxa"/>
            <w:gridSpan w:val="4"/>
            <w:vAlign w:val="top"/>
          </w:tcPr>
          <w:p>
            <w:pPr>
              <w:spacing w:before="174" w:line="220" w:lineRule="auto"/>
              <w:ind w:left="1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在何地区何单位</w:t>
            </w:r>
          </w:p>
        </w:tc>
        <w:tc>
          <w:tcPr>
            <w:tcW w:w="3011" w:type="dxa"/>
            <w:gridSpan w:val="5"/>
            <w:vAlign w:val="top"/>
          </w:tcPr>
          <w:p>
            <w:pPr>
              <w:spacing w:before="174" w:line="219" w:lineRule="auto"/>
              <w:ind w:left="9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任(兼)何职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9239" w:type="dxa"/>
            <w:gridSpan w:val="11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2" w:line="350" w:lineRule="exact"/>
              <w:ind w:left="3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22"/>
                <w:szCs w:val="22"/>
              </w:rPr>
              <w:t>法定代表人(负责人)</w:t>
            </w:r>
          </w:p>
          <w:p>
            <w:pPr>
              <w:spacing w:line="219" w:lineRule="auto"/>
              <w:ind w:left="3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身份证复印件粘贴处</w:t>
            </w:r>
          </w:p>
        </w:tc>
      </w:tr>
    </w:tbl>
    <w:p>
      <w:pPr>
        <w:spacing w:before="193" w:line="219" w:lineRule="auto"/>
        <w:ind w:left="194"/>
        <w:sectPr>
          <w:footerReference r:id="rId9" w:type="default"/>
          <w:pgSz w:w="11900" w:h="16830"/>
          <w:pgMar w:top="1417" w:right="1417" w:bottom="1417" w:left="1417" w:header="0" w:footer="1225" w:gutter="0"/>
          <w:cols w:space="720" w:num="1"/>
        </w:sectPr>
      </w:pPr>
      <w:r>
        <w:rPr>
          <w:rFonts w:ascii="宋体" w:hAnsi="宋体" w:eastAsia="宋体" w:cs="宋体"/>
          <w:spacing w:val="-1"/>
          <w:sz w:val="24"/>
          <w:szCs w:val="24"/>
        </w:rPr>
        <w:t>注：需附本人身份证、学历证、户口本原件及复印件，申办人为多人可复印此表。</w:t>
      </w:r>
    </w:p>
    <w:p>
      <w:pPr>
        <w:spacing w:before="113" w:line="224" w:lineRule="auto"/>
        <w:ind w:left="300"/>
        <w:rPr>
          <w:rFonts w:hint="default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附件5</w:t>
      </w:r>
    </w:p>
    <w:p>
      <w:pPr>
        <w:spacing w:before="180" w:line="227" w:lineRule="auto"/>
        <w:ind w:right="368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江西省非学科类校外培训机构</w:t>
      </w:r>
    </w:p>
    <w:p>
      <w:pPr>
        <w:spacing w:before="180" w:line="227" w:lineRule="auto"/>
        <w:ind w:right="368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从业人员明细表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198" w:line="226" w:lineRule="auto"/>
        <w:ind w:left="275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培训机构名称：</w:t>
      </w:r>
    </w:p>
    <w:p>
      <w:pPr>
        <w:spacing w:before="198" w:line="226" w:lineRule="auto"/>
        <w:ind w:left="2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培训机构法定代表人签字：</w:t>
      </w:r>
    </w:p>
    <w:p>
      <w:pPr>
        <w:spacing w:before="198" w:line="226" w:lineRule="auto"/>
        <w:ind w:left="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举办人签字：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>
      <w:pPr>
        <w:spacing w:line="22" w:lineRule="exact"/>
      </w:pPr>
    </w:p>
    <w:tbl>
      <w:tblPr>
        <w:tblStyle w:val="5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49"/>
        <w:gridCol w:w="749"/>
        <w:gridCol w:w="1608"/>
        <w:gridCol w:w="1578"/>
        <w:gridCol w:w="1758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0" w:line="217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9" w:type="dxa"/>
            <w:vAlign w:val="top"/>
          </w:tcPr>
          <w:p>
            <w:pPr>
              <w:spacing w:before="271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749" w:type="dxa"/>
            <w:vAlign w:val="top"/>
          </w:tcPr>
          <w:p>
            <w:pPr>
              <w:spacing w:before="272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1608" w:type="dxa"/>
            <w:vAlign w:val="top"/>
          </w:tcPr>
          <w:p>
            <w:pPr>
              <w:spacing w:before="110" w:line="233" w:lineRule="auto"/>
              <w:ind w:left="135" w:righ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管理/专职教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师/兼职教师</w:t>
            </w:r>
          </w:p>
        </w:tc>
        <w:tc>
          <w:tcPr>
            <w:tcW w:w="1578" w:type="dxa"/>
            <w:vAlign w:val="top"/>
          </w:tcPr>
          <w:p>
            <w:pPr>
              <w:spacing w:before="272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学历、职称</w:t>
            </w:r>
          </w:p>
        </w:tc>
        <w:tc>
          <w:tcPr>
            <w:tcW w:w="1758" w:type="dxa"/>
            <w:vAlign w:val="top"/>
          </w:tcPr>
          <w:p>
            <w:pPr>
              <w:spacing w:before="271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身份证号码</w:t>
            </w:r>
          </w:p>
        </w:tc>
        <w:tc>
          <w:tcPr>
            <w:tcW w:w="2103" w:type="dxa"/>
            <w:vAlign w:val="top"/>
          </w:tcPr>
          <w:p>
            <w:pPr>
              <w:spacing w:before="272" w:line="220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常住地址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4" w:line="219" w:lineRule="auto"/>
        <w:ind w:left="2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说明：</w:t>
      </w:r>
      <w:r>
        <w:rPr>
          <w:rFonts w:ascii="宋体" w:hAnsi="宋体" w:eastAsia="宋体" w:cs="宋体"/>
          <w:spacing w:val="3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此表填写的是一个培训点的全部人员。</w:t>
      </w:r>
    </w:p>
    <w:p/>
    <w:p>
      <w:pPr>
        <w:spacing w:before="113" w:line="224" w:lineRule="auto"/>
        <w:ind w:left="300"/>
        <w:rPr>
          <w:rFonts w:hint="default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附件6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江西省非学科类校外培训机构教材备案表</w:t>
      </w:r>
    </w:p>
    <w:p>
      <w:pPr>
        <w:spacing w:before="198" w:line="226" w:lineRule="auto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培训机构名称：</w:t>
      </w:r>
    </w:p>
    <w:p>
      <w:pPr>
        <w:spacing w:before="198" w:line="226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培训机构法定代表人签字：</w:t>
      </w:r>
    </w:p>
    <w:p>
      <w:pPr>
        <w:spacing w:before="198" w:line="226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举办人签字：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>
      <w:pPr>
        <w:spacing w:line="77" w:lineRule="exact"/>
      </w:pPr>
    </w:p>
    <w:tbl>
      <w:tblPr>
        <w:tblStyle w:val="5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48"/>
        <w:gridCol w:w="2317"/>
        <w:gridCol w:w="4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4" w:type="dxa"/>
            <w:vAlign w:val="top"/>
          </w:tcPr>
          <w:p>
            <w:pPr>
              <w:spacing w:before="283" w:line="221" w:lineRule="auto"/>
              <w:ind w:left="1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848" w:type="dxa"/>
            <w:vAlign w:val="top"/>
          </w:tcPr>
          <w:p>
            <w:pPr>
              <w:spacing w:before="280" w:line="219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教材名称</w:t>
            </w:r>
          </w:p>
        </w:tc>
        <w:tc>
          <w:tcPr>
            <w:tcW w:w="2317" w:type="dxa"/>
            <w:vAlign w:val="top"/>
          </w:tcPr>
          <w:p>
            <w:pPr>
              <w:spacing w:before="280" w:line="219" w:lineRule="auto"/>
              <w:ind w:left="5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图书出版号</w:t>
            </w:r>
          </w:p>
        </w:tc>
        <w:tc>
          <w:tcPr>
            <w:tcW w:w="4340" w:type="dxa"/>
            <w:vAlign w:val="top"/>
          </w:tcPr>
          <w:p>
            <w:pPr>
              <w:spacing w:before="283" w:line="221" w:lineRule="auto"/>
              <w:ind w:left="19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4" w:line="184" w:lineRule="auto"/>
        <w:ind w:left="194"/>
        <w:sectPr>
          <w:pgSz w:w="11900" w:h="16830"/>
          <w:pgMar w:top="1417" w:right="1417" w:bottom="1417" w:left="1417" w:header="0" w:footer="1205" w:gutter="0"/>
          <w:cols w:equalWidth="0" w:num="1">
            <w:col w:w="9240"/>
          </w:cols>
        </w:sectPr>
      </w:pPr>
      <w:r>
        <w:rPr>
          <w:rFonts w:ascii="宋体" w:hAnsi="宋体" w:eastAsia="宋体" w:cs="宋体"/>
          <w:spacing w:val="-2"/>
          <w:sz w:val="24"/>
          <w:szCs w:val="24"/>
        </w:rPr>
        <w:t>说明：自编教材应在“备注”栏内注明</w:t>
      </w:r>
    </w:p>
    <w:p>
      <w:pPr>
        <w:spacing w:before="113" w:line="224" w:lineRule="auto"/>
        <w:ind w:left="300"/>
        <w:rPr>
          <w:rFonts w:hint="default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附件7</w:t>
      </w:r>
    </w:p>
    <w:p>
      <w:pPr>
        <w:spacing w:before="180" w:line="227" w:lineRule="auto"/>
        <w:ind w:right="368"/>
        <w:jc w:val="center"/>
        <w:rPr>
          <w:rFonts w:hint="default" w:ascii="宋体" w:hAnsi="宋体" w:eastAsia="宋体" w:cs="宋体"/>
          <w:b/>
          <w:bCs/>
          <w:spacing w:val="-7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江西省非学科类校外培训机构</w:t>
      </w: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设立核准书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938"/>
        <w:gridCol w:w="1193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938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3451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营利/非营利）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938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451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2938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451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7582" w:type="dxa"/>
            <w:gridSpan w:val="3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从业人数</w:t>
            </w:r>
          </w:p>
        </w:tc>
        <w:tc>
          <w:tcPr>
            <w:tcW w:w="2938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执教人数</w:t>
            </w:r>
          </w:p>
        </w:tc>
        <w:tc>
          <w:tcPr>
            <w:tcW w:w="3451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938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教学面积</w:t>
            </w:r>
          </w:p>
        </w:tc>
        <w:tc>
          <w:tcPr>
            <w:tcW w:w="3451" w:type="dxa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758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学龄前儿童/小学生/初中生/高中生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核准培训项目</w:t>
            </w:r>
          </w:p>
        </w:tc>
        <w:tc>
          <w:tcPr>
            <w:tcW w:w="7582" w:type="dxa"/>
            <w:gridSpan w:val="3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706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业务主管</w:t>
            </w:r>
          </w:p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58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盖章）</w:t>
            </w:r>
          </w:p>
          <w:p>
            <w:pPr>
              <w:widowControl w:val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/>
    <w:p>
      <w:pPr>
        <w:spacing w:before="113" w:line="224" w:lineRule="auto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附件8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江西省非学科类校外培训机构消防物联网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智能终端设置指南</w:t>
      </w:r>
    </w:p>
    <w:p>
      <w:pPr>
        <w:spacing w:line="241" w:lineRule="exact"/>
      </w:pPr>
    </w:p>
    <w:tbl>
      <w:tblPr>
        <w:tblStyle w:val="5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908"/>
        <w:gridCol w:w="1149"/>
        <w:gridCol w:w="1938"/>
        <w:gridCol w:w="2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4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面积</w:t>
            </w:r>
          </w:p>
        </w:tc>
        <w:tc>
          <w:tcPr>
            <w:tcW w:w="7397" w:type="dxa"/>
            <w:gridSpan w:val="4"/>
            <w:vAlign w:val="top"/>
          </w:tcPr>
          <w:p>
            <w:pPr>
              <w:spacing w:before="210" w:line="219" w:lineRule="auto"/>
              <w:ind w:left="2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消防物联网智能终端设置要求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207" w:line="221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设备</w:t>
            </w:r>
          </w:p>
        </w:tc>
        <w:tc>
          <w:tcPr>
            <w:tcW w:w="1149" w:type="dxa"/>
            <w:vAlign w:val="top"/>
          </w:tcPr>
          <w:p>
            <w:pPr>
              <w:spacing w:before="85" w:line="220" w:lineRule="auto"/>
              <w:ind w:left="147" w:righ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预计数量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(个、台)</w:t>
            </w:r>
          </w:p>
        </w:tc>
        <w:tc>
          <w:tcPr>
            <w:tcW w:w="1938" w:type="dxa"/>
            <w:vAlign w:val="top"/>
          </w:tcPr>
          <w:p>
            <w:pPr>
              <w:spacing w:before="207" w:line="221" w:lineRule="auto"/>
              <w:ind w:left="7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2402" w:type="dxa"/>
            <w:vAlign w:val="top"/>
          </w:tcPr>
          <w:p>
            <w:pPr>
              <w:spacing w:before="207" w:line="221" w:lineRule="auto"/>
              <w:ind w:left="7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设置要求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&lt;300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m²</w:t>
            </w:r>
          </w:p>
        </w:tc>
        <w:tc>
          <w:tcPr>
            <w:tcW w:w="1908" w:type="dxa"/>
            <w:vAlign w:val="top"/>
          </w:tcPr>
          <w:p>
            <w:pPr>
              <w:spacing w:before="161" w:line="220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消防智慧用电装置</w:t>
            </w:r>
          </w:p>
        </w:tc>
        <w:tc>
          <w:tcPr>
            <w:tcW w:w="1149" w:type="dxa"/>
            <w:vAlign w:val="top"/>
          </w:tcPr>
          <w:p>
            <w:pPr>
              <w:spacing w:before="213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8" w:line="215" w:lineRule="auto"/>
              <w:ind w:left="97" w:right="84" w:firstLine="3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1.培训场所消防物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联网智能终端设备的设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置(含既有建筑消防设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施的物联网改造)应符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合国家相关技术标准和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DBJ/T36-058《消防设施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物联网系统设计施工验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收标准》。</w:t>
            </w:r>
          </w:p>
          <w:p>
            <w:pPr>
              <w:spacing w:before="4" w:line="211" w:lineRule="auto"/>
              <w:ind w:left="97" w:right="94" w:firstLine="42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2.培训场所消防物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联网智能终端设备应按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法律规范要求自行或者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委托消防维保服务、安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全监测等机构，将火灾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报警、消防设施和安全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用电监测等数据接入全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国、全省校外培训管理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监测与服务综合平台和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城市消防大数据平台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(已在智慧城市建成城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市消防大数据平台的地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区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。</w:t>
            </w:r>
          </w:p>
          <w:p>
            <w:pPr>
              <w:spacing w:before="1" w:line="212" w:lineRule="auto"/>
              <w:ind w:left="97" w:right="89" w:firstLine="3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申办者同时安装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终端客户</w:t>
            </w:r>
            <w:r>
              <w:rPr>
                <w:rFonts w:ascii="宋体" w:hAnsi="宋体" w:eastAsia="宋体" w:cs="宋体"/>
                <w:sz w:val="21"/>
                <w:szCs w:val="21"/>
              </w:rPr>
              <w:t>APP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,加强消防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智能终端的日常维护，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保障智慧消防正常运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转，实时掌控培训场所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消防情况；对不维护、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不保障甚至故意防碍消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防智能终端正常运转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的，按场所消防不达标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置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52" w:line="220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消防视频监控</w:t>
            </w:r>
          </w:p>
        </w:tc>
        <w:tc>
          <w:tcPr>
            <w:tcW w:w="1149" w:type="dxa"/>
            <w:vAlign w:val="top"/>
          </w:tcPr>
          <w:p>
            <w:pPr>
              <w:spacing w:before="204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62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可燃气体探测器</w:t>
            </w:r>
          </w:p>
        </w:tc>
        <w:tc>
          <w:tcPr>
            <w:tcW w:w="1149" w:type="dxa"/>
            <w:vAlign w:val="top"/>
          </w:tcPr>
          <w:p>
            <w:pPr>
              <w:spacing w:before="214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62" w:line="220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有厨房必装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62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消防水压力表</w:t>
            </w:r>
          </w:p>
        </w:tc>
        <w:tc>
          <w:tcPr>
            <w:tcW w:w="1149" w:type="dxa"/>
            <w:vAlign w:val="top"/>
          </w:tcPr>
          <w:p>
            <w:pPr>
              <w:spacing w:before="215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62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有水系统必装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NB烟感报警器</w:t>
            </w:r>
          </w:p>
        </w:tc>
        <w:tc>
          <w:tcPr>
            <w:tcW w:w="114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spacing w:before="13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根据建筑结构形</w:t>
            </w:r>
          </w:p>
          <w:p>
            <w:pPr>
              <w:spacing w:before="21" w:line="21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式，参照</w:t>
            </w:r>
          </w:p>
          <w:p>
            <w:pPr>
              <w:spacing w:line="201" w:lineRule="auto"/>
              <w:ind w:left="114" w:righ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50116-2013等规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范要求合理设置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8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300-1000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</w:t>
            </w:r>
          </w:p>
        </w:tc>
        <w:tc>
          <w:tcPr>
            <w:tcW w:w="1908" w:type="dxa"/>
            <w:vAlign w:val="top"/>
          </w:tcPr>
          <w:p>
            <w:pPr>
              <w:spacing w:before="165" w:line="220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消防智慧用电装置</w:t>
            </w:r>
          </w:p>
        </w:tc>
        <w:tc>
          <w:tcPr>
            <w:tcW w:w="1149" w:type="dxa"/>
            <w:vAlign w:val="top"/>
          </w:tcPr>
          <w:p>
            <w:pPr>
              <w:spacing w:before="217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56" w:line="220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消防视频监控</w:t>
            </w:r>
          </w:p>
        </w:tc>
        <w:tc>
          <w:tcPr>
            <w:tcW w:w="1149" w:type="dxa"/>
            <w:vAlign w:val="top"/>
          </w:tcPr>
          <w:p>
            <w:pPr>
              <w:spacing w:before="208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66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可燃气体探测器</w:t>
            </w:r>
          </w:p>
        </w:tc>
        <w:tc>
          <w:tcPr>
            <w:tcW w:w="1149" w:type="dxa"/>
            <w:vAlign w:val="top"/>
          </w:tcPr>
          <w:p>
            <w:pPr>
              <w:spacing w:before="218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66" w:line="220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有厨房必装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55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消防水压力表</w:t>
            </w:r>
          </w:p>
        </w:tc>
        <w:tc>
          <w:tcPr>
            <w:tcW w:w="1149" w:type="dxa"/>
            <w:vAlign w:val="top"/>
          </w:tcPr>
          <w:p>
            <w:pPr>
              <w:spacing w:before="208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55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有水系统必装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NB烟感报警器</w:t>
            </w:r>
          </w:p>
        </w:tc>
        <w:tc>
          <w:tcPr>
            <w:tcW w:w="114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25-40</w:t>
            </w:r>
          </w:p>
        </w:tc>
        <w:tc>
          <w:tcPr>
            <w:tcW w:w="1938" w:type="dxa"/>
            <w:vAlign w:val="top"/>
          </w:tcPr>
          <w:p>
            <w:pPr>
              <w:spacing w:before="65" w:line="212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根据建筑结构形</w:t>
            </w:r>
          </w:p>
          <w:p>
            <w:pPr>
              <w:spacing w:line="20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式，参照</w:t>
            </w:r>
          </w:p>
          <w:p>
            <w:pPr>
              <w:spacing w:line="200" w:lineRule="auto"/>
              <w:ind w:left="114" w:righ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50116-2013等规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范要求合理设置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&gt;1000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m²</w:t>
            </w:r>
          </w:p>
        </w:tc>
        <w:tc>
          <w:tcPr>
            <w:tcW w:w="1908" w:type="dxa"/>
            <w:vAlign w:val="top"/>
          </w:tcPr>
          <w:p>
            <w:pPr>
              <w:spacing w:before="167" w:line="220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消防智慧用电装置</w:t>
            </w:r>
          </w:p>
        </w:tc>
        <w:tc>
          <w:tcPr>
            <w:tcW w:w="1149" w:type="dxa"/>
            <w:vAlign w:val="top"/>
          </w:tcPr>
          <w:p>
            <w:pPr>
              <w:spacing w:before="219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57" w:line="220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消防视频监控</w:t>
            </w:r>
          </w:p>
        </w:tc>
        <w:tc>
          <w:tcPr>
            <w:tcW w:w="1149" w:type="dxa"/>
            <w:vAlign w:val="top"/>
          </w:tcPr>
          <w:p>
            <w:pPr>
              <w:spacing w:before="209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58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可燃气体探测器</w:t>
            </w:r>
          </w:p>
        </w:tc>
        <w:tc>
          <w:tcPr>
            <w:tcW w:w="1149" w:type="dxa"/>
            <w:vAlign w:val="top"/>
          </w:tcPr>
          <w:p>
            <w:pPr>
              <w:spacing w:before="210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58" w:line="220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有厨房必装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67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消防水压力表</w:t>
            </w:r>
          </w:p>
        </w:tc>
        <w:tc>
          <w:tcPr>
            <w:tcW w:w="1149" w:type="dxa"/>
            <w:vAlign w:val="top"/>
          </w:tcPr>
          <w:p>
            <w:pPr>
              <w:spacing w:before="220" w:line="184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38" w:type="dxa"/>
            <w:vAlign w:val="top"/>
          </w:tcPr>
          <w:p>
            <w:pPr>
              <w:spacing w:before="167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有水系统必装</w:t>
            </w:r>
          </w:p>
        </w:tc>
        <w:tc>
          <w:tcPr>
            <w:tcW w:w="2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NB烟感报警器</w:t>
            </w:r>
          </w:p>
        </w:tc>
        <w:tc>
          <w:tcPr>
            <w:tcW w:w="114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40-70</w:t>
            </w:r>
          </w:p>
        </w:tc>
        <w:tc>
          <w:tcPr>
            <w:tcW w:w="1938" w:type="dxa"/>
            <w:vAlign w:val="top"/>
          </w:tcPr>
          <w:p>
            <w:pPr>
              <w:spacing w:before="98" w:line="212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根据建筑结构形</w:t>
            </w:r>
          </w:p>
          <w:p>
            <w:pPr>
              <w:spacing w:line="21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式，参照</w:t>
            </w:r>
          </w:p>
          <w:p>
            <w:pPr>
              <w:spacing w:line="209" w:lineRule="auto"/>
              <w:ind w:left="114"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GB50116-2013等规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范要求合理设置</w:t>
            </w:r>
          </w:p>
        </w:tc>
        <w:tc>
          <w:tcPr>
            <w:tcW w:w="24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13" w:line="224" w:lineRule="auto"/>
        <w:ind w:left="300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附件9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建设工程消防验收(备案)情况</w:t>
      </w:r>
    </w:p>
    <w:p>
      <w:pPr>
        <w:spacing w:line="178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1" w:hRule="atLeast"/>
        </w:trPr>
        <w:tc>
          <w:tcPr>
            <w:tcW w:w="9500" w:type="dxa"/>
            <w:vAlign w:val="top"/>
          </w:tcPr>
          <w:p>
            <w:pPr>
              <w:spacing w:before="41" w:line="246" w:lineRule="auto"/>
              <w:ind w:left="114" w:right="344" w:firstLine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提供培训场地《建设工程消防验收备案凭证》或《特殊建设工程消防设计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审查意见书》《特殊建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设工程消防验收意见书》</w:t>
            </w:r>
          </w:p>
        </w:tc>
      </w:tr>
    </w:tbl>
    <w:p>
      <w:pPr>
        <w:spacing w:before="113" w:line="224" w:lineRule="auto"/>
        <w:ind w:left="300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</w:p>
    <w:p>
      <w:pPr>
        <w:spacing w:before="113" w:line="224" w:lineRule="auto"/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附件10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市场监管部门提供的食品经营现场核查意见</w:t>
      </w:r>
    </w:p>
    <w:p>
      <w:pPr>
        <w:spacing w:before="180" w:line="227" w:lineRule="auto"/>
        <w:ind w:right="368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4" w:hRule="atLeast"/>
        </w:trPr>
        <w:tc>
          <w:tcPr>
            <w:tcW w:w="9510" w:type="dxa"/>
            <w:vAlign w:val="top"/>
          </w:tcPr>
          <w:p>
            <w:pPr>
              <w:spacing w:before="214" w:line="219" w:lineRule="auto"/>
              <w:ind w:left="22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(仅销售预包装食品的，不需要提供审核意见)</w:t>
            </w:r>
          </w:p>
        </w:tc>
      </w:tr>
    </w:tbl>
    <w:p>
      <w:pPr>
        <w:jc w:val="center"/>
      </w:pPr>
    </w:p>
    <w:p>
      <w:pPr>
        <w:pStyle w:val="6"/>
        <w:widowControl/>
        <w:spacing w:after="0" w:line="600" w:lineRule="exact"/>
        <w:jc w:val="center"/>
        <w:rPr>
          <w:rStyle w:val="8"/>
          <w:rFonts w:ascii="黑体" w:hAnsi="黑体" w:eastAsia="黑体" w:cs="仿宋"/>
          <w:color w:val="000000"/>
          <w:sz w:val="32"/>
          <w:szCs w:val="32"/>
        </w:rPr>
      </w:pPr>
    </w:p>
    <w:p>
      <w:pPr>
        <w:pStyle w:val="6"/>
        <w:widowControl/>
        <w:spacing w:after="0"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消防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Hans"/>
        </w:rPr>
        <w:t>安全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>
      <w:pPr>
        <w:pStyle w:val="6"/>
        <w:widowControl/>
        <w:spacing w:after="0" w:line="600" w:lineRule="exact"/>
        <w:jc w:val="center"/>
        <w:rPr>
          <w:rStyle w:val="8"/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机构名称：             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机构地址：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营业范围：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建筑面积：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为了加强本场所的消防管理，确保消防安全，本场所将严格履行以下承诺：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一、申办场所符合国家工程建设消防技术标准。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二、认真落实防火安全责任制，明确各岗位消防安全责任人及其职责，强化消防安全管理，坚决防范火灾事故的发生。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三、定期开展防火检查，及时消除火灾隐患;营业期间坚持每两小时开展一次防火巡查，营业结束时组织全面检查，消除火种。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四、营业期间不使用明火，不动火施工，不进行装修改造。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五、场所内不设置员工宿舍，不留宿从业或消费人员。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六、严格按照国家规定设置消防设施、器材和疏散指示标志，并经常维护保养，确保完好有效;不损坏和擅自挪用、拆除、停用消防设施及器材。</w:t>
      </w:r>
    </w:p>
    <w:p>
      <w:pPr>
        <w:spacing w:line="58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七、营业期间坚决不占用、堵塞疏散通道，不锁闭安全出口，确保安全出口和疏散通道畅通无阻，不在疏散通道上设置障碍。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八、场所内不采用聚氨酯泡沫塑料等易燃材料或未经阻燃处理的软包、地毯、沙发、窗帘等进行装修，不在疏散通道、安全出口处装设容易误导疏散的玻璃、镜子等。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九、定期开展防火宣传教育和灭火疏散演习，不断提高员工的防火意识、自防自救常识和引导顾客疏散逃生的技能。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十、严格按照核定人数营业。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本场所如有违反消防法律法规和国家工程建设消防技术标准的行为，自愿承担一切法律责任。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</w:t>
      </w:r>
    </w:p>
    <w:p>
      <w:pPr>
        <w:pStyle w:val="6"/>
        <w:spacing w:after="0" w:line="580" w:lineRule="exact"/>
        <w:ind w:firstLine="640"/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　承诺单位：</w:t>
      </w:r>
    </w:p>
    <w:p>
      <w:pPr>
        <w:spacing w:line="580" w:lineRule="exact"/>
        <w:ind w:firstLine="4480" w:firstLineChars="14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申 请 人：</w:t>
      </w:r>
    </w:p>
    <w:p>
      <w:pPr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4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4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DY4YmFmNWRlODE0OWQxZWJhMDk5NWJhYjcxMDQifQ=="/>
    <w:docVar w:name="KSO_WPS_MARK_KEY" w:val="c5977878-7fe3-41b9-9b55-c6f5d9af822d"/>
  </w:docVars>
  <w:rsids>
    <w:rsidRoot w:val="48E342CE"/>
    <w:rsid w:val="1EB26010"/>
    <w:rsid w:val="20F47840"/>
    <w:rsid w:val="21854DE4"/>
    <w:rsid w:val="305E5636"/>
    <w:rsid w:val="3D5934AC"/>
    <w:rsid w:val="3FFE64E5"/>
    <w:rsid w:val="48E342CE"/>
    <w:rsid w:val="53FB3B95"/>
    <w:rsid w:val="61F405C4"/>
    <w:rsid w:val="74C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Text1I"/>
    <w:basedOn w:val="7"/>
    <w:qFormat/>
    <w:uiPriority w:val="0"/>
  </w:style>
  <w:style w:type="paragraph" w:customStyle="1" w:styleId="7">
    <w:name w:val="BodyText"/>
    <w:basedOn w:val="1"/>
    <w:qFormat/>
    <w:uiPriority w:val="0"/>
    <w:pPr>
      <w:spacing w:after="120"/>
      <w:textAlignment w:val="baseline"/>
    </w:pPr>
    <w:rPr>
      <w:rFonts w:ascii="Calibri" w:hAnsi="Calibri" w:cs="Times New Roman"/>
    </w:rPr>
  </w:style>
  <w:style w:type="character" w:customStyle="1" w:styleId="8">
    <w:name w:val="UserStyle_4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2491</Words>
  <Characters>2576</Characters>
  <Lines>0</Lines>
  <Paragraphs>0</Paragraphs>
  <TotalTime>1</TotalTime>
  <ScaleCrop>false</ScaleCrop>
  <LinksUpToDate>false</LinksUpToDate>
  <CharactersWithSpaces>2898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2022-10-18T07:28:00Z</dcterms:created>
  <dc:creator>NTKO</dc:creator>
  <cp:lastModifiedBy>lenovo</cp:lastModifiedBy>
  <dcterms:modified xsi:type="dcterms:W3CDTF">2025-03-24T01:48:43Z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B0464AAF84B941F983921B516D9FC142</vt:lpwstr>
  </property>
</Properties>
</file>