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024" w:rsidRPr="006A5743" w:rsidRDefault="009A0EF6" w:rsidP="006A574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93CC3">
        <w:rPr>
          <w:rFonts w:hint="eastAsia"/>
          <w:b/>
          <w:sz w:val="36"/>
          <w:szCs w:val="36"/>
        </w:rPr>
        <w:t>2</w:t>
      </w:r>
      <w:r w:rsidR="00F05DBF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 w:rsidR="00D51B53" w:rsidRPr="006A5743">
        <w:rPr>
          <w:rFonts w:hint="eastAsia"/>
          <w:b/>
          <w:sz w:val="36"/>
          <w:szCs w:val="36"/>
        </w:rPr>
        <w:t>转移支付安排情况说明</w:t>
      </w:r>
    </w:p>
    <w:p w:rsidR="006A5743" w:rsidRDefault="006A5743" w:rsidP="006A5743">
      <w:pPr>
        <w:ind w:firstLineChars="200" w:firstLine="640"/>
      </w:pPr>
    </w:p>
    <w:p w:rsidR="006A5743" w:rsidRDefault="00D51B53" w:rsidP="006A5743">
      <w:pPr>
        <w:ind w:firstLineChars="200" w:firstLine="640"/>
        <w:rPr>
          <w:rFonts w:ascii="仿宋_GB2312" w:eastAsia="仿宋_GB2312" w:hAnsi="华文仿宋"/>
          <w:bCs/>
        </w:rPr>
      </w:pPr>
      <w:r>
        <w:rPr>
          <w:rFonts w:hint="eastAsia"/>
        </w:rPr>
        <w:t>20</w:t>
      </w:r>
      <w:r w:rsidR="00A93CC3">
        <w:rPr>
          <w:rFonts w:hint="eastAsia"/>
        </w:rPr>
        <w:t>2</w:t>
      </w:r>
      <w:r w:rsidR="00F05DBF">
        <w:rPr>
          <w:rFonts w:hint="eastAsia"/>
        </w:rPr>
        <w:t>3</w:t>
      </w:r>
      <w:r>
        <w:rPr>
          <w:rFonts w:hint="eastAsia"/>
        </w:rPr>
        <w:t>年</w:t>
      </w:r>
      <w:r w:rsidR="006A5743">
        <w:rPr>
          <w:rFonts w:hint="eastAsia"/>
        </w:rPr>
        <w:t>我县</w:t>
      </w:r>
      <w:r w:rsidR="006A5743">
        <w:rPr>
          <w:rFonts w:ascii="仿宋_GB2312" w:eastAsia="仿宋_GB2312" w:hAnsi="华文仿宋" w:hint="eastAsia"/>
          <w:bCs/>
        </w:rPr>
        <w:t>上级补助收入</w:t>
      </w:r>
      <w:r w:rsidR="00A93CC3">
        <w:rPr>
          <w:rFonts w:ascii="仿宋_GB2312" w:eastAsia="仿宋_GB2312" w:hAnsi="华文仿宋" w:hint="eastAsia"/>
          <w:bCs/>
        </w:rPr>
        <w:t>1</w:t>
      </w:r>
      <w:r w:rsidR="00A4052C">
        <w:rPr>
          <w:rFonts w:ascii="仿宋_GB2312" w:eastAsia="仿宋_GB2312" w:hAnsi="华文仿宋" w:hint="eastAsia"/>
          <w:bCs/>
        </w:rPr>
        <w:t>29910</w:t>
      </w:r>
      <w:r w:rsidR="006A5743">
        <w:rPr>
          <w:rFonts w:ascii="仿宋_GB2312" w:eastAsia="仿宋_GB2312" w:hAnsi="华文仿宋" w:hint="eastAsia"/>
          <w:bCs/>
        </w:rPr>
        <w:t>万元，其中：返还性收入</w:t>
      </w:r>
      <w:r w:rsidR="007F4896">
        <w:rPr>
          <w:rFonts w:ascii="仿宋_GB2312" w:eastAsia="仿宋_GB2312" w:hAnsi="华文仿宋" w:hint="eastAsia"/>
          <w:bCs/>
        </w:rPr>
        <w:t>3</w:t>
      </w:r>
      <w:r w:rsidR="00C31BE3">
        <w:rPr>
          <w:rFonts w:ascii="仿宋_GB2312" w:eastAsia="仿宋_GB2312" w:hAnsi="华文仿宋" w:hint="eastAsia"/>
          <w:bCs/>
        </w:rPr>
        <w:t>3998</w:t>
      </w:r>
      <w:r w:rsidR="006A5743">
        <w:rPr>
          <w:rFonts w:ascii="仿宋_GB2312" w:eastAsia="仿宋_GB2312" w:hAnsi="华文仿宋" w:hint="eastAsia"/>
          <w:bCs/>
        </w:rPr>
        <w:t>万元，一般性转移支付收入</w:t>
      </w:r>
      <w:r w:rsidR="00A4052C">
        <w:rPr>
          <w:rFonts w:ascii="仿宋_GB2312" w:eastAsia="仿宋_GB2312" w:hAnsi="华文仿宋" w:hint="eastAsia"/>
          <w:bCs/>
        </w:rPr>
        <w:t>84151</w:t>
      </w:r>
      <w:r w:rsidR="006A5743">
        <w:rPr>
          <w:rFonts w:ascii="仿宋_GB2312" w:eastAsia="仿宋_GB2312" w:hAnsi="华文仿宋" w:hint="eastAsia"/>
          <w:bCs/>
        </w:rPr>
        <w:t>万元，专项转移支付收入</w:t>
      </w:r>
      <w:r w:rsidR="00A93CC3">
        <w:rPr>
          <w:rFonts w:ascii="仿宋_GB2312" w:eastAsia="仿宋_GB2312" w:hAnsi="华文仿宋" w:hint="eastAsia"/>
          <w:bCs/>
        </w:rPr>
        <w:t>1</w:t>
      </w:r>
      <w:r w:rsidR="00A4052C">
        <w:rPr>
          <w:rFonts w:ascii="仿宋_GB2312" w:eastAsia="仿宋_GB2312" w:hAnsi="华文仿宋" w:hint="eastAsia"/>
          <w:bCs/>
        </w:rPr>
        <w:t>1761</w:t>
      </w:r>
      <w:r w:rsidR="006A5743">
        <w:rPr>
          <w:rFonts w:ascii="仿宋_GB2312" w:eastAsia="仿宋_GB2312" w:hAnsi="华文仿宋" w:hint="eastAsia"/>
          <w:bCs/>
        </w:rPr>
        <w:t>万元，具体明细如下：</w:t>
      </w:r>
      <w:bookmarkStart w:id="0" w:name="_GoBack"/>
      <w:bookmarkEnd w:id="0"/>
    </w:p>
    <w:p w:rsidR="006A5743" w:rsidRDefault="006A5743" w:rsidP="006A5743">
      <w:pPr>
        <w:numPr>
          <w:ilvl w:val="0"/>
          <w:numId w:val="1"/>
        </w:numPr>
        <w:ind w:firstLineChars="200" w:firstLine="640"/>
        <w:rPr>
          <w:rFonts w:ascii="仿宋_GB2312" w:eastAsia="仿宋_GB2312" w:hAnsi="华文仿宋"/>
        </w:rPr>
      </w:pPr>
      <w:r>
        <w:rPr>
          <w:rFonts w:ascii="仿宋_GB2312" w:eastAsia="仿宋_GB2312" w:hAnsi="华文仿宋" w:hint="eastAsia"/>
          <w:bCs/>
        </w:rPr>
        <w:t>返还性收入</w:t>
      </w:r>
      <w:r w:rsidR="007F4896">
        <w:rPr>
          <w:rFonts w:ascii="仿宋_GB2312" w:eastAsia="仿宋_GB2312" w:hAnsi="华文仿宋" w:hint="eastAsia"/>
          <w:bCs/>
        </w:rPr>
        <w:t>3</w:t>
      </w:r>
      <w:r w:rsidR="00C31BE3">
        <w:rPr>
          <w:rFonts w:ascii="仿宋_GB2312" w:eastAsia="仿宋_GB2312" w:hAnsi="华文仿宋" w:hint="eastAsia"/>
          <w:bCs/>
        </w:rPr>
        <w:t>3998</w:t>
      </w:r>
      <w:r>
        <w:rPr>
          <w:rFonts w:ascii="仿宋_GB2312" w:eastAsia="仿宋_GB2312" w:hAnsi="华文仿宋" w:hint="eastAsia"/>
          <w:bCs/>
        </w:rPr>
        <w:t>万元，其中：</w:t>
      </w:r>
      <w:r>
        <w:rPr>
          <w:rFonts w:ascii="仿宋_GB2312" w:eastAsia="仿宋_GB2312" w:hAnsi="华文仿宋" w:hint="eastAsia"/>
        </w:rPr>
        <w:t>所得税基数返还收入46万元，成品油税费改革税收返还收入178万元，增值税税收返还收入2551万元，消费税税收返还收入12万元，增值税“五五分享”税收返还收入14408万元，其他返还性收</w:t>
      </w:r>
      <w:r w:rsidR="00C31BE3">
        <w:rPr>
          <w:rFonts w:ascii="仿宋_GB2312" w:eastAsia="仿宋_GB2312" w:hAnsi="华文仿宋" w:hint="eastAsia"/>
        </w:rPr>
        <w:t>16803</w:t>
      </w:r>
      <w:r>
        <w:rPr>
          <w:rFonts w:ascii="仿宋_GB2312" w:eastAsia="仿宋_GB2312" w:hAnsi="华文仿宋" w:hint="eastAsia"/>
        </w:rPr>
        <w:t>万元。</w:t>
      </w:r>
    </w:p>
    <w:p w:rsidR="006A5743" w:rsidRDefault="006A5743" w:rsidP="006A5743">
      <w:pPr>
        <w:tabs>
          <w:tab w:val="left" w:pos="0"/>
        </w:tabs>
        <w:ind w:firstLineChars="200" w:firstLine="640"/>
        <w:rPr>
          <w:rFonts w:ascii="仿宋_GB2312" w:eastAsia="仿宋_GB2312" w:hAnsi="华文仿宋"/>
        </w:rPr>
      </w:pPr>
      <w:r>
        <w:rPr>
          <w:rFonts w:ascii="仿宋_GB2312" w:eastAsia="仿宋_GB2312" w:hAnsi="华文仿宋" w:hint="eastAsia"/>
        </w:rPr>
        <w:t>2、一般性转移支付收入</w:t>
      </w:r>
      <w:r w:rsidR="00A4052C">
        <w:rPr>
          <w:rFonts w:ascii="仿宋_GB2312" w:eastAsia="仿宋_GB2312" w:hAnsi="华文仿宋" w:hint="eastAsia"/>
        </w:rPr>
        <w:t>84151</w:t>
      </w:r>
      <w:r>
        <w:rPr>
          <w:rFonts w:ascii="仿宋_GB2312" w:eastAsia="仿宋_GB2312" w:hAnsi="华文仿宋" w:hint="eastAsia"/>
        </w:rPr>
        <w:t>万元，其中：均衡性转移支付收入</w:t>
      </w:r>
      <w:r w:rsidR="00A4052C">
        <w:rPr>
          <w:rFonts w:ascii="仿宋_GB2312" w:eastAsia="仿宋_GB2312" w:hAnsi="华文仿宋" w:hint="eastAsia"/>
        </w:rPr>
        <w:t>6371</w:t>
      </w:r>
      <w:r>
        <w:rPr>
          <w:rFonts w:ascii="仿宋_GB2312" w:eastAsia="仿宋_GB2312" w:hAnsi="华文仿宋" w:hint="eastAsia"/>
        </w:rPr>
        <w:t>万元，县级基本财力保障机制奖补资金收入</w:t>
      </w:r>
      <w:r w:rsidR="00A4052C">
        <w:rPr>
          <w:rFonts w:ascii="仿宋_GB2312" w:eastAsia="仿宋_GB2312" w:hAnsi="华文仿宋" w:hint="eastAsia"/>
        </w:rPr>
        <w:t>4958</w:t>
      </w:r>
      <w:r>
        <w:rPr>
          <w:rFonts w:ascii="仿宋_GB2312" w:eastAsia="仿宋_GB2312" w:hAnsi="华文仿宋" w:hint="eastAsia"/>
        </w:rPr>
        <w:t>万元，结算补助收入</w:t>
      </w:r>
      <w:r w:rsidR="00A4052C">
        <w:rPr>
          <w:rFonts w:ascii="仿宋_GB2312" w:eastAsia="仿宋_GB2312" w:hAnsi="华文仿宋" w:hint="eastAsia"/>
        </w:rPr>
        <w:t>9496</w:t>
      </w:r>
      <w:r>
        <w:rPr>
          <w:rFonts w:ascii="仿宋_GB2312" w:eastAsia="仿宋_GB2312" w:hAnsi="华文仿宋" w:hint="eastAsia"/>
        </w:rPr>
        <w:t>万元，产粮(油)大县奖励资金收入</w:t>
      </w:r>
      <w:r w:rsidR="00A4052C">
        <w:rPr>
          <w:rFonts w:ascii="仿宋_GB2312" w:eastAsia="仿宋_GB2312" w:hAnsi="华文仿宋" w:hint="eastAsia"/>
        </w:rPr>
        <w:t>1027</w:t>
      </w:r>
      <w:r>
        <w:rPr>
          <w:rFonts w:ascii="仿宋_GB2312" w:eastAsia="仿宋_GB2312" w:hAnsi="华文仿宋" w:hint="eastAsia"/>
        </w:rPr>
        <w:t>万元，重点生态功能区转移支付收入</w:t>
      </w:r>
      <w:r w:rsidR="00A4052C">
        <w:rPr>
          <w:rFonts w:ascii="仿宋_GB2312" w:eastAsia="仿宋_GB2312" w:hAnsi="华文仿宋" w:hint="eastAsia"/>
        </w:rPr>
        <w:t>1640</w:t>
      </w:r>
      <w:r>
        <w:rPr>
          <w:rFonts w:ascii="仿宋_GB2312" w:eastAsia="仿宋_GB2312" w:hAnsi="华文仿宋" w:hint="eastAsia"/>
        </w:rPr>
        <w:t>万元，固定数额补助收入7</w:t>
      </w:r>
      <w:r w:rsidR="00A4052C">
        <w:rPr>
          <w:rFonts w:ascii="仿宋_GB2312" w:eastAsia="仿宋_GB2312" w:hAnsi="华文仿宋" w:hint="eastAsia"/>
        </w:rPr>
        <w:t>745</w:t>
      </w:r>
      <w:r>
        <w:rPr>
          <w:rFonts w:ascii="仿宋_GB2312" w:eastAsia="仿宋_GB2312" w:hAnsi="华文仿宋" w:hint="eastAsia"/>
        </w:rPr>
        <w:t>万元，革命老区转移支付收入1</w:t>
      </w:r>
      <w:r w:rsidR="00A4052C">
        <w:rPr>
          <w:rFonts w:ascii="仿宋_GB2312" w:eastAsia="仿宋_GB2312" w:hAnsi="华文仿宋" w:hint="eastAsia"/>
        </w:rPr>
        <w:t>553</w:t>
      </w:r>
      <w:r>
        <w:rPr>
          <w:rFonts w:ascii="仿宋_GB2312" w:eastAsia="仿宋_GB2312" w:hAnsi="华文仿宋" w:hint="eastAsia"/>
        </w:rPr>
        <w:t>万元，</w:t>
      </w:r>
      <w:r w:rsidR="00A4052C" w:rsidRPr="00A4052C">
        <w:rPr>
          <w:rFonts w:ascii="仿宋_GB2312" w:eastAsia="仿宋_GB2312" w:hAnsi="华文仿宋" w:hint="eastAsia"/>
        </w:rPr>
        <w:t>巩固脱贫攻坚成果衔接乡村振兴转移支付收入</w:t>
      </w:r>
      <w:r w:rsidR="00A4052C">
        <w:rPr>
          <w:rFonts w:ascii="仿宋_GB2312" w:eastAsia="仿宋_GB2312" w:hAnsi="华文仿宋" w:hint="eastAsia"/>
        </w:rPr>
        <w:t>3125</w:t>
      </w:r>
      <w:r>
        <w:rPr>
          <w:rFonts w:ascii="仿宋_GB2312" w:eastAsia="仿宋_GB2312" w:hAnsi="华文仿宋" w:hint="eastAsia"/>
        </w:rPr>
        <w:t>万元，</w:t>
      </w:r>
      <w:r w:rsidR="00C31BE3">
        <w:rPr>
          <w:rFonts w:ascii="仿宋_GB2312" w:eastAsia="仿宋_GB2312" w:hAnsi="华文仿宋" w:hint="eastAsia"/>
        </w:rPr>
        <w:t>一般公共服务共同财政事权转移支付收入</w:t>
      </w:r>
      <w:r w:rsidR="00A4052C">
        <w:rPr>
          <w:rFonts w:ascii="仿宋_GB2312" w:eastAsia="仿宋_GB2312" w:hAnsi="华文仿宋" w:hint="eastAsia"/>
        </w:rPr>
        <w:t>2</w:t>
      </w:r>
      <w:r w:rsidR="00C31BE3">
        <w:rPr>
          <w:rFonts w:ascii="仿宋_GB2312" w:eastAsia="仿宋_GB2312" w:hAnsi="华文仿宋" w:hint="eastAsia"/>
        </w:rPr>
        <w:t>0万元，国防共同财政事权转移支付收入1</w:t>
      </w:r>
      <w:r w:rsidR="00A4052C">
        <w:rPr>
          <w:rFonts w:ascii="仿宋_GB2312" w:eastAsia="仿宋_GB2312" w:hAnsi="华文仿宋" w:hint="eastAsia"/>
        </w:rPr>
        <w:t>1</w:t>
      </w:r>
      <w:r w:rsidR="00C31BE3">
        <w:rPr>
          <w:rFonts w:ascii="仿宋_GB2312" w:eastAsia="仿宋_GB2312" w:hAnsi="华文仿宋" w:hint="eastAsia"/>
        </w:rPr>
        <w:t>万元，</w:t>
      </w:r>
      <w:r>
        <w:rPr>
          <w:rFonts w:ascii="仿宋_GB2312" w:eastAsia="仿宋_GB2312" w:hAnsi="华文仿宋" w:hint="eastAsia"/>
        </w:rPr>
        <w:t>公共安全共同财政事权转移支付收入</w:t>
      </w:r>
      <w:r w:rsidR="00A4052C">
        <w:rPr>
          <w:rFonts w:ascii="仿宋_GB2312" w:eastAsia="仿宋_GB2312" w:hAnsi="华文仿宋" w:hint="eastAsia"/>
        </w:rPr>
        <w:t>872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</w:t>
      </w:r>
      <w:r>
        <w:rPr>
          <w:rFonts w:ascii="仿宋_GB2312" w:eastAsia="仿宋_GB2312" w:hAnsi="华文仿宋" w:hint="eastAsia"/>
        </w:rPr>
        <w:t>教育共同财政事权转移支付收入</w:t>
      </w:r>
      <w:r w:rsidR="00A4052C">
        <w:rPr>
          <w:rFonts w:ascii="仿宋_GB2312" w:eastAsia="仿宋_GB2312" w:hAnsi="华文仿宋" w:hint="eastAsia"/>
        </w:rPr>
        <w:t>6901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</w:t>
      </w:r>
      <w:r w:rsidR="00A93CC3">
        <w:rPr>
          <w:rFonts w:ascii="仿宋_GB2312" w:eastAsia="仿宋_GB2312" w:hAnsi="华文仿宋" w:hint="eastAsia"/>
        </w:rPr>
        <w:t>科学技术共同财政事权转移支付收入</w:t>
      </w:r>
      <w:r w:rsidR="00C31BE3">
        <w:rPr>
          <w:rFonts w:ascii="仿宋_GB2312" w:eastAsia="仿宋_GB2312" w:hAnsi="华文仿宋" w:hint="eastAsia"/>
        </w:rPr>
        <w:t>1</w:t>
      </w:r>
      <w:r w:rsidR="00A4052C">
        <w:rPr>
          <w:rFonts w:ascii="仿宋_GB2312" w:eastAsia="仿宋_GB2312" w:hAnsi="华文仿宋" w:hint="eastAsia"/>
        </w:rPr>
        <w:t>7</w:t>
      </w:r>
      <w:r w:rsidR="00A93CC3">
        <w:rPr>
          <w:rFonts w:ascii="仿宋_GB2312" w:eastAsia="仿宋_GB2312" w:hAnsi="华文仿宋" w:hint="eastAsia"/>
        </w:rPr>
        <w:t>万元，</w:t>
      </w:r>
      <w:r w:rsidR="00AE061C">
        <w:rPr>
          <w:rFonts w:ascii="仿宋_GB2312" w:eastAsia="仿宋_GB2312" w:hAnsi="华文仿宋" w:hint="eastAsia"/>
        </w:rPr>
        <w:t>文化旅游体育与传媒共同财政事权转移支付收入</w:t>
      </w:r>
      <w:r w:rsidR="00A4052C">
        <w:rPr>
          <w:rFonts w:ascii="仿宋_GB2312" w:eastAsia="仿宋_GB2312" w:hAnsi="华文仿宋" w:hint="eastAsia"/>
        </w:rPr>
        <w:t>405</w:t>
      </w:r>
      <w:r w:rsidR="00AE061C">
        <w:rPr>
          <w:rFonts w:ascii="仿宋_GB2312" w:eastAsia="仿宋_GB2312" w:hAnsi="华文仿宋" w:hint="eastAsia"/>
        </w:rPr>
        <w:t>万元，</w:t>
      </w:r>
      <w:r>
        <w:rPr>
          <w:rFonts w:ascii="仿宋_GB2312" w:eastAsia="仿宋_GB2312" w:hAnsi="华文仿宋" w:hint="eastAsia"/>
        </w:rPr>
        <w:t>社会保障和就业共同财政事权转移支付收入</w:t>
      </w:r>
      <w:r w:rsidR="00A4052C">
        <w:rPr>
          <w:rFonts w:ascii="仿宋_GB2312" w:eastAsia="仿宋_GB2312" w:hAnsi="华文仿宋" w:hint="eastAsia"/>
        </w:rPr>
        <w:t>9870</w:t>
      </w:r>
      <w:r>
        <w:rPr>
          <w:rFonts w:ascii="仿宋_GB2312" w:eastAsia="仿宋_GB2312" w:hAnsi="华文仿宋" w:hint="eastAsia"/>
        </w:rPr>
        <w:lastRenderedPageBreak/>
        <w:t>万元</w:t>
      </w:r>
      <w:r w:rsidR="00AE061C">
        <w:rPr>
          <w:rFonts w:ascii="仿宋_GB2312" w:eastAsia="仿宋_GB2312" w:hAnsi="华文仿宋" w:hint="eastAsia"/>
        </w:rPr>
        <w:t>，</w:t>
      </w:r>
      <w:r w:rsidR="00A93CC3">
        <w:rPr>
          <w:rFonts w:ascii="仿宋_GB2312" w:eastAsia="仿宋_GB2312" w:hAnsi="华文仿宋" w:hint="eastAsia"/>
        </w:rPr>
        <w:t>医疗卫生</w:t>
      </w:r>
      <w:r>
        <w:rPr>
          <w:rFonts w:ascii="仿宋_GB2312" w:eastAsia="仿宋_GB2312" w:hAnsi="华文仿宋" w:hint="eastAsia"/>
        </w:rPr>
        <w:t>共同财政事权转移支付收入</w:t>
      </w:r>
      <w:r w:rsidR="00A4052C">
        <w:rPr>
          <w:rFonts w:ascii="仿宋_GB2312" w:eastAsia="仿宋_GB2312" w:hAnsi="华文仿宋" w:hint="eastAsia"/>
        </w:rPr>
        <w:t>2331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，节能环保共同财政事权转移支付收入</w:t>
      </w:r>
      <w:r w:rsidR="00A93CC3">
        <w:rPr>
          <w:rFonts w:ascii="仿宋_GB2312" w:eastAsia="仿宋_GB2312" w:hAnsi="华文仿宋" w:hint="eastAsia"/>
        </w:rPr>
        <w:t>2</w:t>
      </w:r>
      <w:r w:rsidR="00A4052C">
        <w:rPr>
          <w:rFonts w:ascii="仿宋_GB2312" w:eastAsia="仿宋_GB2312" w:hAnsi="华文仿宋" w:hint="eastAsia"/>
        </w:rPr>
        <w:t>38</w:t>
      </w:r>
      <w:r w:rsidR="00AE061C">
        <w:rPr>
          <w:rFonts w:ascii="仿宋_GB2312" w:eastAsia="仿宋_GB2312" w:hAnsi="华文仿宋" w:hint="eastAsia"/>
        </w:rPr>
        <w:t>万元，</w:t>
      </w:r>
      <w:r>
        <w:rPr>
          <w:rFonts w:ascii="仿宋_GB2312" w:eastAsia="仿宋_GB2312" w:hAnsi="华文仿宋" w:hint="eastAsia"/>
        </w:rPr>
        <w:t>农林水共同财政事权转移支付收入</w:t>
      </w:r>
      <w:r w:rsidR="00A4052C">
        <w:rPr>
          <w:rFonts w:ascii="仿宋_GB2312" w:eastAsia="仿宋_GB2312" w:hAnsi="华文仿宋" w:hint="eastAsia"/>
        </w:rPr>
        <w:t>10714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，交通运输共同财政事权转移支付收入</w:t>
      </w:r>
      <w:r w:rsidR="00A4052C">
        <w:rPr>
          <w:rFonts w:ascii="仿宋_GB2312" w:eastAsia="仿宋_GB2312" w:hAnsi="华文仿宋" w:hint="eastAsia"/>
        </w:rPr>
        <w:t>2932</w:t>
      </w:r>
      <w:r w:rsidR="00AE061C">
        <w:rPr>
          <w:rFonts w:ascii="仿宋_GB2312" w:eastAsia="仿宋_GB2312" w:hAnsi="华文仿宋" w:hint="eastAsia"/>
        </w:rPr>
        <w:t>万元，</w:t>
      </w:r>
      <w:r>
        <w:rPr>
          <w:rFonts w:ascii="仿宋_GB2312" w:eastAsia="仿宋_GB2312" w:hAnsi="华文仿宋" w:hint="eastAsia"/>
        </w:rPr>
        <w:t>住房保障共同财政事权转移支付收入</w:t>
      </w:r>
      <w:r w:rsidR="00A4052C">
        <w:rPr>
          <w:rFonts w:ascii="仿宋_GB2312" w:eastAsia="仿宋_GB2312" w:hAnsi="华文仿宋" w:hint="eastAsia"/>
        </w:rPr>
        <w:t>2415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</w:t>
      </w:r>
      <w:r w:rsidR="00A4052C" w:rsidRPr="00A4052C">
        <w:rPr>
          <w:rFonts w:ascii="仿宋_GB2312" w:eastAsia="仿宋_GB2312" w:hAnsi="华文仿宋" w:hint="eastAsia"/>
        </w:rPr>
        <w:t>粮油物资储备共同财政事权转移支付收入</w:t>
      </w:r>
      <w:r w:rsidR="00A4052C">
        <w:rPr>
          <w:rFonts w:ascii="仿宋_GB2312" w:eastAsia="仿宋_GB2312" w:hAnsi="华文仿宋" w:hint="eastAsia"/>
        </w:rPr>
        <w:t>4</w:t>
      </w:r>
      <w:r w:rsidR="00562669">
        <w:rPr>
          <w:rFonts w:ascii="仿宋_GB2312" w:eastAsia="仿宋_GB2312" w:hAnsi="华文仿宋" w:hint="eastAsia"/>
        </w:rPr>
        <w:t>7</w:t>
      </w:r>
      <w:r w:rsidR="00A4052C">
        <w:rPr>
          <w:rFonts w:ascii="仿宋_GB2312" w:eastAsia="仿宋_GB2312" w:hAnsi="华文仿宋" w:hint="eastAsia"/>
        </w:rPr>
        <w:t>万元，</w:t>
      </w:r>
      <w:r w:rsidR="00A93CC3">
        <w:rPr>
          <w:rFonts w:ascii="仿宋_GB2312" w:eastAsia="仿宋_GB2312" w:hAnsi="华文仿宋" w:hint="eastAsia"/>
        </w:rPr>
        <w:t>灾害防治及应急管理共同财政事权转移支付收入</w:t>
      </w:r>
      <w:r w:rsidR="00C31BE3">
        <w:rPr>
          <w:rFonts w:ascii="仿宋_GB2312" w:eastAsia="仿宋_GB2312" w:hAnsi="华文仿宋" w:hint="eastAsia"/>
        </w:rPr>
        <w:t>1</w:t>
      </w:r>
      <w:r w:rsidR="00A4052C">
        <w:rPr>
          <w:rFonts w:ascii="仿宋_GB2312" w:eastAsia="仿宋_GB2312" w:hAnsi="华文仿宋" w:hint="eastAsia"/>
        </w:rPr>
        <w:t>31</w:t>
      </w:r>
      <w:r w:rsidR="00A93CC3">
        <w:rPr>
          <w:rFonts w:ascii="仿宋_GB2312" w:eastAsia="仿宋_GB2312" w:hAnsi="华文仿宋" w:hint="eastAsia"/>
        </w:rPr>
        <w:t>万元</w:t>
      </w:r>
      <w:r w:rsidR="00C31BE3">
        <w:rPr>
          <w:rFonts w:ascii="仿宋_GB2312" w:eastAsia="仿宋_GB2312" w:hAnsi="华文仿宋" w:hint="eastAsia"/>
        </w:rPr>
        <w:t>，增值税留抵退税转移支付收入</w:t>
      </w:r>
      <w:r w:rsidR="00A4052C">
        <w:rPr>
          <w:rFonts w:ascii="仿宋_GB2312" w:eastAsia="仿宋_GB2312" w:hAnsi="华文仿宋" w:hint="eastAsia"/>
        </w:rPr>
        <w:t>10730</w:t>
      </w:r>
      <w:r w:rsidR="00C31BE3">
        <w:rPr>
          <w:rFonts w:ascii="仿宋_GB2312" w:eastAsia="仿宋_GB2312" w:hAnsi="华文仿宋" w:hint="eastAsia"/>
        </w:rPr>
        <w:t>万元，其他退税减税降费转移支付收入</w:t>
      </w:r>
      <w:r w:rsidR="00A4052C">
        <w:rPr>
          <w:rFonts w:ascii="仿宋_GB2312" w:eastAsia="仿宋_GB2312" w:hAnsi="华文仿宋" w:hint="eastAsia"/>
        </w:rPr>
        <w:t>602</w:t>
      </w:r>
      <w:r w:rsidR="00C31BE3">
        <w:rPr>
          <w:rFonts w:ascii="仿宋_GB2312" w:eastAsia="仿宋_GB2312" w:hAnsi="华文仿宋" w:hint="eastAsia"/>
        </w:rPr>
        <w:t>万元</w:t>
      </w:r>
      <w:r>
        <w:rPr>
          <w:rFonts w:ascii="仿宋_GB2312" w:eastAsia="仿宋_GB2312" w:hAnsi="华文仿宋" w:hint="eastAsia"/>
        </w:rPr>
        <w:t xml:space="preserve">。  </w:t>
      </w:r>
    </w:p>
    <w:p w:rsidR="006A5743" w:rsidRDefault="006A5743" w:rsidP="006A5743">
      <w:pPr>
        <w:tabs>
          <w:tab w:val="left" w:pos="0"/>
        </w:tabs>
        <w:ind w:firstLineChars="200" w:firstLine="640"/>
        <w:rPr>
          <w:rFonts w:ascii="仿宋_GB2312" w:eastAsia="仿宋_GB2312" w:hAnsi="华文仿宋"/>
        </w:rPr>
      </w:pPr>
      <w:r>
        <w:rPr>
          <w:rFonts w:ascii="仿宋_GB2312" w:eastAsia="仿宋_GB2312" w:hAnsi="华文仿宋" w:hint="eastAsia"/>
        </w:rPr>
        <w:t>3、专项转移支付收入</w:t>
      </w:r>
      <w:r w:rsidR="00562669">
        <w:rPr>
          <w:rFonts w:ascii="仿宋_GB2312" w:eastAsia="仿宋_GB2312" w:hAnsi="华文仿宋" w:hint="eastAsia"/>
        </w:rPr>
        <w:t>11761</w:t>
      </w:r>
      <w:r>
        <w:rPr>
          <w:rFonts w:ascii="仿宋_GB2312" w:eastAsia="仿宋_GB2312" w:hAnsi="华文仿宋" w:hint="eastAsia"/>
        </w:rPr>
        <w:t>万元，</w:t>
      </w:r>
      <w:r w:rsidR="00AE061C">
        <w:rPr>
          <w:rFonts w:ascii="仿宋_GB2312" w:eastAsia="仿宋_GB2312" w:hAnsi="华文仿宋" w:hint="eastAsia"/>
        </w:rPr>
        <w:t>其中：</w:t>
      </w:r>
      <w:r>
        <w:rPr>
          <w:rFonts w:ascii="仿宋_GB2312" w:eastAsia="仿宋_GB2312" w:hAnsi="华文仿宋" w:hint="eastAsia"/>
        </w:rPr>
        <w:t>一般公共服务</w:t>
      </w:r>
      <w:r w:rsidR="00A4052C">
        <w:rPr>
          <w:rFonts w:ascii="仿宋_GB2312" w:eastAsia="仿宋_GB2312" w:hAnsi="华文仿宋" w:hint="eastAsia"/>
        </w:rPr>
        <w:t>855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</w:t>
      </w:r>
      <w:r w:rsidR="00A4052C">
        <w:rPr>
          <w:rFonts w:ascii="仿宋_GB2312" w:eastAsia="仿宋_GB2312" w:hAnsi="华文仿宋" w:hint="eastAsia"/>
        </w:rPr>
        <w:t>国防5万元，</w:t>
      </w:r>
      <w:r>
        <w:rPr>
          <w:rFonts w:ascii="仿宋_GB2312" w:eastAsia="仿宋_GB2312" w:hAnsi="华文仿宋" w:hint="eastAsia"/>
        </w:rPr>
        <w:t>公共安全</w:t>
      </w:r>
      <w:r w:rsidR="00C31BE3">
        <w:rPr>
          <w:rFonts w:ascii="仿宋_GB2312" w:eastAsia="仿宋_GB2312" w:hAnsi="华文仿宋" w:hint="eastAsia"/>
        </w:rPr>
        <w:t>1</w:t>
      </w:r>
      <w:r w:rsidR="00A4052C">
        <w:rPr>
          <w:rFonts w:ascii="仿宋_GB2312" w:eastAsia="仿宋_GB2312" w:hAnsi="华文仿宋" w:hint="eastAsia"/>
        </w:rPr>
        <w:t>2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</w:t>
      </w:r>
      <w:r>
        <w:rPr>
          <w:rFonts w:ascii="仿宋_GB2312" w:eastAsia="仿宋_GB2312" w:hAnsi="华文仿宋" w:hint="eastAsia"/>
        </w:rPr>
        <w:t>教育</w:t>
      </w:r>
      <w:r w:rsidR="00A4052C">
        <w:rPr>
          <w:rFonts w:ascii="仿宋_GB2312" w:eastAsia="仿宋_GB2312" w:hAnsi="华文仿宋" w:hint="eastAsia"/>
        </w:rPr>
        <w:t>594</w:t>
      </w:r>
      <w:r w:rsidR="00AE061C">
        <w:rPr>
          <w:rFonts w:ascii="仿宋_GB2312" w:eastAsia="仿宋_GB2312" w:hAnsi="华文仿宋" w:hint="eastAsia"/>
        </w:rPr>
        <w:t>万元，科学技术</w:t>
      </w:r>
      <w:r w:rsidR="00A4052C">
        <w:rPr>
          <w:rFonts w:ascii="仿宋_GB2312" w:eastAsia="仿宋_GB2312" w:hAnsi="华文仿宋" w:hint="eastAsia"/>
        </w:rPr>
        <w:t>190</w:t>
      </w:r>
      <w:r w:rsidR="00AE061C">
        <w:rPr>
          <w:rFonts w:ascii="仿宋_GB2312" w:eastAsia="仿宋_GB2312" w:hAnsi="华文仿宋" w:hint="eastAsia"/>
        </w:rPr>
        <w:t>万元，</w:t>
      </w:r>
      <w:r>
        <w:rPr>
          <w:rFonts w:ascii="仿宋_GB2312" w:eastAsia="仿宋_GB2312" w:hAnsi="华文仿宋" w:hint="eastAsia"/>
        </w:rPr>
        <w:t>文化</w:t>
      </w:r>
      <w:r w:rsidR="00AE061C">
        <w:rPr>
          <w:rFonts w:ascii="仿宋_GB2312" w:eastAsia="仿宋_GB2312" w:hAnsi="华文仿宋" w:hint="eastAsia"/>
        </w:rPr>
        <w:t>旅游</w:t>
      </w:r>
      <w:r>
        <w:rPr>
          <w:rFonts w:ascii="仿宋_GB2312" w:eastAsia="仿宋_GB2312" w:hAnsi="华文仿宋" w:hint="eastAsia"/>
        </w:rPr>
        <w:t>体育与传媒</w:t>
      </w:r>
      <w:r w:rsidR="00C31BE3">
        <w:rPr>
          <w:rFonts w:ascii="仿宋_GB2312" w:eastAsia="仿宋_GB2312" w:hAnsi="华文仿宋" w:hint="eastAsia"/>
        </w:rPr>
        <w:t>1</w:t>
      </w:r>
      <w:r w:rsidR="00A4052C">
        <w:rPr>
          <w:rFonts w:ascii="仿宋_GB2312" w:eastAsia="仿宋_GB2312" w:hAnsi="华文仿宋" w:hint="eastAsia"/>
        </w:rPr>
        <w:t>04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</w:t>
      </w:r>
      <w:r>
        <w:rPr>
          <w:rFonts w:ascii="仿宋_GB2312" w:eastAsia="仿宋_GB2312" w:hAnsi="华文仿宋" w:hint="eastAsia"/>
        </w:rPr>
        <w:t>社会保障和就业</w:t>
      </w:r>
      <w:r w:rsidR="00A4052C">
        <w:rPr>
          <w:rFonts w:ascii="仿宋_GB2312" w:eastAsia="仿宋_GB2312" w:hAnsi="华文仿宋" w:hint="eastAsia"/>
        </w:rPr>
        <w:t>90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，卫生健康</w:t>
      </w:r>
      <w:r w:rsidR="00C31BE3">
        <w:rPr>
          <w:rFonts w:ascii="仿宋_GB2312" w:eastAsia="仿宋_GB2312" w:hAnsi="华文仿宋" w:hint="eastAsia"/>
        </w:rPr>
        <w:t>2</w:t>
      </w:r>
      <w:r w:rsidR="00A4052C">
        <w:rPr>
          <w:rFonts w:ascii="仿宋_GB2312" w:eastAsia="仿宋_GB2312" w:hAnsi="华文仿宋" w:hint="eastAsia"/>
        </w:rPr>
        <w:t>82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，节能环保</w:t>
      </w:r>
      <w:r w:rsidR="00A4052C">
        <w:rPr>
          <w:rFonts w:ascii="仿宋_GB2312" w:eastAsia="仿宋_GB2312" w:hAnsi="华文仿宋" w:hint="eastAsia"/>
        </w:rPr>
        <w:t>2079</w:t>
      </w:r>
      <w:r w:rsidR="00AE061C">
        <w:rPr>
          <w:rFonts w:ascii="仿宋_GB2312" w:eastAsia="仿宋_GB2312" w:hAnsi="华文仿宋" w:hint="eastAsia"/>
        </w:rPr>
        <w:t>万元，城乡社区</w:t>
      </w:r>
      <w:r w:rsidR="00C31BE3">
        <w:rPr>
          <w:rFonts w:ascii="仿宋_GB2312" w:eastAsia="仿宋_GB2312" w:hAnsi="华文仿宋" w:hint="eastAsia"/>
        </w:rPr>
        <w:t>1</w:t>
      </w:r>
      <w:r w:rsidR="00A4052C">
        <w:rPr>
          <w:rFonts w:ascii="仿宋_GB2312" w:eastAsia="仿宋_GB2312" w:hAnsi="华文仿宋" w:hint="eastAsia"/>
        </w:rPr>
        <w:t>7</w:t>
      </w:r>
      <w:r w:rsidR="00C31BE3">
        <w:rPr>
          <w:rFonts w:ascii="仿宋_GB2312" w:eastAsia="仿宋_GB2312" w:hAnsi="华文仿宋" w:hint="eastAsia"/>
        </w:rPr>
        <w:t>5</w:t>
      </w:r>
      <w:r w:rsidR="00AE061C">
        <w:rPr>
          <w:rFonts w:ascii="仿宋_GB2312" w:eastAsia="仿宋_GB2312" w:hAnsi="华文仿宋" w:hint="eastAsia"/>
        </w:rPr>
        <w:t>万元，</w:t>
      </w:r>
      <w:r>
        <w:rPr>
          <w:rFonts w:ascii="仿宋_GB2312" w:eastAsia="仿宋_GB2312" w:hAnsi="华文仿宋" w:hint="eastAsia"/>
        </w:rPr>
        <w:t>农林水</w:t>
      </w:r>
      <w:r w:rsidR="00A4052C">
        <w:rPr>
          <w:rFonts w:ascii="仿宋_GB2312" w:eastAsia="仿宋_GB2312" w:hAnsi="华文仿宋" w:hint="eastAsia"/>
        </w:rPr>
        <w:t>6327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，交通运输</w:t>
      </w:r>
      <w:r w:rsidR="00A4052C">
        <w:rPr>
          <w:rFonts w:ascii="仿宋_GB2312" w:eastAsia="仿宋_GB2312" w:hAnsi="华文仿宋" w:hint="eastAsia"/>
        </w:rPr>
        <w:t>333</w:t>
      </w:r>
      <w:r w:rsidR="00AE061C">
        <w:rPr>
          <w:rFonts w:ascii="仿宋_GB2312" w:eastAsia="仿宋_GB2312" w:hAnsi="华文仿宋" w:hint="eastAsia"/>
        </w:rPr>
        <w:t>万元，资源勘探信息等</w:t>
      </w:r>
      <w:r w:rsidR="00A4052C">
        <w:rPr>
          <w:rFonts w:ascii="仿宋_GB2312" w:eastAsia="仿宋_GB2312" w:hAnsi="华文仿宋" w:hint="eastAsia"/>
        </w:rPr>
        <w:t>183</w:t>
      </w:r>
      <w:r w:rsidR="00AE061C">
        <w:rPr>
          <w:rFonts w:ascii="仿宋_GB2312" w:eastAsia="仿宋_GB2312" w:hAnsi="华文仿宋" w:hint="eastAsia"/>
        </w:rPr>
        <w:t>万元，商业服务业</w:t>
      </w:r>
      <w:r w:rsidR="00A4052C">
        <w:rPr>
          <w:rFonts w:ascii="仿宋_GB2312" w:eastAsia="仿宋_GB2312" w:hAnsi="华文仿宋" w:hint="eastAsia"/>
        </w:rPr>
        <w:t>495</w:t>
      </w:r>
      <w:r w:rsidR="00AE061C">
        <w:rPr>
          <w:rFonts w:ascii="仿宋_GB2312" w:eastAsia="仿宋_GB2312" w:hAnsi="华文仿宋" w:hint="eastAsia"/>
        </w:rPr>
        <w:t>万元，</w:t>
      </w:r>
      <w:r w:rsidR="00A4052C">
        <w:rPr>
          <w:rFonts w:ascii="仿宋_GB2312" w:eastAsia="仿宋_GB2312" w:hAnsi="华文仿宋" w:hint="eastAsia"/>
        </w:rPr>
        <w:t>金融8万元，</w:t>
      </w:r>
      <w:r w:rsidR="00A4052C" w:rsidRPr="00A4052C">
        <w:rPr>
          <w:rFonts w:ascii="仿宋_GB2312" w:eastAsia="仿宋_GB2312" w:hAnsi="华文仿宋" w:hint="eastAsia"/>
        </w:rPr>
        <w:t>自然资源海洋气象等</w:t>
      </w:r>
      <w:r w:rsidR="007F4896">
        <w:rPr>
          <w:rFonts w:ascii="仿宋_GB2312" w:eastAsia="仿宋_GB2312" w:hAnsi="华文仿宋" w:hint="eastAsia"/>
        </w:rPr>
        <w:t>1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，其他收入</w:t>
      </w:r>
      <w:r w:rsidR="00A4052C">
        <w:rPr>
          <w:rFonts w:ascii="仿宋_GB2312" w:eastAsia="仿宋_GB2312" w:hAnsi="华文仿宋" w:hint="eastAsia"/>
        </w:rPr>
        <w:t>2</w:t>
      </w:r>
      <w:r w:rsidR="00C31BE3">
        <w:rPr>
          <w:rFonts w:ascii="仿宋_GB2312" w:eastAsia="仿宋_GB2312" w:hAnsi="华文仿宋" w:hint="eastAsia"/>
        </w:rPr>
        <w:t>8</w:t>
      </w:r>
      <w:r>
        <w:rPr>
          <w:rFonts w:ascii="仿宋_GB2312" w:eastAsia="仿宋_GB2312" w:hAnsi="华文仿宋" w:hint="eastAsia"/>
        </w:rPr>
        <w:t>万元。</w:t>
      </w:r>
    </w:p>
    <w:p w:rsidR="00D51B53" w:rsidRPr="006A5743" w:rsidRDefault="00D51B53"/>
    <w:sectPr w:rsidR="00D51B53" w:rsidRPr="006A5743" w:rsidSect="00201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AFE" w:rsidRDefault="00A17AFE" w:rsidP="00A93CC3">
      <w:r>
        <w:separator/>
      </w:r>
    </w:p>
  </w:endnote>
  <w:endnote w:type="continuationSeparator" w:id="1">
    <w:p w:rsidR="00A17AFE" w:rsidRDefault="00A17AFE" w:rsidP="00A93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AFE" w:rsidRDefault="00A17AFE" w:rsidP="00A93CC3">
      <w:r>
        <w:separator/>
      </w:r>
    </w:p>
  </w:footnote>
  <w:footnote w:type="continuationSeparator" w:id="1">
    <w:p w:rsidR="00A17AFE" w:rsidRDefault="00A17AFE" w:rsidP="00A93C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FC6BB"/>
    <w:multiLevelType w:val="singleLevel"/>
    <w:tmpl w:val="6A2FC6B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B53"/>
    <w:rsid w:val="00040B3D"/>
    <w:rsid w:val="000B6809"/>
    <w:rsid w:val="00186369"/>
    <w:rsid w:val="00200212"/>
    <w:rsid w:val="00201024"/>
    <w:rsid w:val="00221307"/>
    <w:rsid w:val="00261294"/>
    <w:rsid w:val="00284251"/>
    <w:rsid w:val="003B50AF"/>
    <w:rsid w:val="004A2436"/>
    <w:rsid w:val="00562669"/>
    <w:rsid w:val="006A5743"/>
    <w:rsid w:val="006F20D2"/>
    <w:rsid w:val="007F4896"/>
    <w:rsid w:val="008753CD"/>
    <w:rsid w:val="00957E7D"/>
    <w:rsid w:val="009A0EF6"/>
    <w:rsid w:val="00A17AFE"/>
    <w:rsid w:val="00A4052C"/>
    <w:rsid w:val="00A93CC3"/>
    <w:rsid w:val="00AE061C"/>
    <w:rsid w:val="00BD6824"/>
    <w:rsid w:val="00C31BE3"/>
    <w:rsid w:val="00CC4B8D"/>
    <w:rsid w:val="00D51B53"/>
    <w:rsid w:val="00EB6EFD"/>
    <w:rsid w:val="00F0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C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C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141</Words>
  <Characters>810</Characters>
  <Application>Microsoft Office Word</Application>
  <DocSecurity>0</DocSecurity>
  <Lines>6</Lines>
  <Paragraphs>1</Paragraphs>
  <ScaleCrop>false</ScaleCrop>
  <Company>微软中国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10</cp:revision>
  <cp:lastPrinted>2022-03-27T08:29:00Z</cp:lastPrinted>
  <dcterms:created xsi:type="dcterms:W3CDTF">2021-06-01T01:26:00Z</dcterms:created>
  <dcterms:modified xsi:type="dcterms:W3CDTF">2024-03-31T05:58:00Z</dcterms:modified>
</cp:coreProperties>
</file>