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9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吴山镇水源地风险隐患排查情况报告</w:t>
      </w:r>
    </w:p>
    <w:p>
      <w:pPr>
        <w:spacing w:line="560" w:lineRule="exact"/>
        <w:ind w:firstLine="640" w:firstLineChars="200"/>
        <w:jc w:val="both"/>
        <w:outlineLvl w:val="9"/>
        <w:rPr>
          <w:rFonts w:hint="eastAsia" w:ascii="仿宋" w:hAnsi="仿宋" w:cs="仿宋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jc w:val="both"/>
        <w:outlineLvl w:val="9"/>
        <w:rPr>
          <w:rFonts w:hint="eastAsia" w:ascii="仿宋" w:hAnsi="仿宋" w:cs="仿宋"/>
          <w:sz w:val="32"/>
          <w:szCs w:val="32"/>
          <w:lang w:eastAsia="zh-CN"/>
        </w:rPr>
      </w:pPr>
      <w:r>
        <w:rPr>
          <w:rFonts w:hint="eastAsia" w:ascii="仿宋" w:hAnsi="仿宋" w:cs="仿宋"/>
          <w:sz w:val="32"/>
          <w:szCs w:val="32"/>
          <w:lang w:eastAsia="zh-CN"/>
        </w:rPr>
        <w:t>德安县吴山镇高度重视水源地保护，强化饮用水水源地环境风险隐患排查，切实提升水源地环境质量，加强饮用水水源地的环境监管，保障人民群众饮水安全。经排查，未发现水源地风险隐患：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both"/>
        <w:outlineLvl w:val="9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vertAlign w:val="baseline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vertAlign w:val="baseline"/>
          <w:lang w:val="en-US" w:eastAsia="zh-CN"/>
        </w:rPr>
        <w:t>依法划定</w:t>
      </w:r>
      <w:r>
        <w:rPr>
          <w:rFonts w:hint="eastAsia" w:ascii="仿宋" w:hAnsi="仿宋" w:cs="仿宋"/>
          <w:sz w:val="32"/>
          <w:vertAlign w:val="baseline"/>
          <w:lang w:val="en-US" w:eastAsia="zh-CN"/>
        </w:rPr>
        <w:t>了</w:t>
      </w:r>
      <w:r>
        <w:rPr>
          <w:rFonts w:hint="eastAsia" w:ascii="仿宋" w:hAnsi="仿宋" w:eastAsia="仿宋" w:cs="仿宋"/>
          <w:sz w:val="32"/>
          <w:vertAlign w:val="baseline"/>
          <w:lang w:val="en-US" w:eastAsia="zh-CN"/>
        </w:rPr>
        <w:t>饮用水水源保护区</w:t>
      </w:r>
      <w:r>
        <w:rPr>
          <w:rFonts w:hint="eastAsia" w:ascii="仿宋" w:hAnsi="仿宋" w:cs="仿宋"/>
          <w:sz w:val="32"/>
          <w:vertAlign w:val="baseline"/>
          <w:lang w:val="en-US" w:eastAsia="zh-CN"/>
        </w:rPr>
        <w:t>，未发现</w:t>
      </w:r>
      <w:r>
        <w:rPr>
          <w:rFonts w:hint="eastAsia" w:ascii="仿宋" w:hAnsi="仿宋" w:eastAsia="仿宋" w:cs="仿宋"/>
          <w:sz w:val="32"/>
          <w:vertAlign w:val="baseline"/>
          <w:lang w:eastAsia="zh-CN"/>
        </w:rPr>
        <w:t>标识损坏、设置不规范问题</w:t>
      </w:r>
      <w:r>
        <w:rPr>
          <w:rFonts w:hint="eastAsia" w:ascii="仿宋" w:hAnsi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both"/>
        <w:outlineLvl w:val="9"/>
        <w:rPr>
          <w:rFonts w:hint="eastAsia" w:ascii="仿宋" w:hAnsi="仿宋" w:cs="仿宋"/>
          <w:sz w:val="32"/>
          <w:szCs w:val="32"/>
          <w:lang w:eastAsia="zh-CN"/>
        </w:rPr>
      </w:pPr>
      <w:r>
        <w:rPr>
          <w:rFonts w:hint="eastAsia" w:ascii="仿宋" w:hAnsi="仿宋" w:cs="仿宋"/>
          <w:sz w:val="32"/>
          <w:vertAlign w:val="baseline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vertAlign w:val="baseline"/>
          <w:lang w:val="en-US" w:eastAsia="zh-CN"/>
        </w:rPr>
        <w:t>设置</w:t>
      </w:r>
      <w:r>
        <w:rPr>
          <w:rFonts w:hint="eastAsia" w:ascii="仿宋" w:hAnsi="仿宋" w:cs="仿宋"/>
          <w:sz w:val="32"/>
          <w:vertAlign w:val="baseline"/>
          <w:lang w:val="en-US" w:eastAsia="zh-CN"/>
        </w:rPr>
        <w:t>了</w:t>
      </w:r>
      <w:r>
        <w:rPr>
          <w:rFonts w:hint="eastAsia" w:ascii="仿宋" w:hAnsi="仿宋" w:eastAsia="仿宋" w:cs="仿宋"/>
          <w:sz w:val="32"/>
          <w:vertAlign w:val="baseline"/>
          <w:lang w:val="en-US" w:eastAsia="zh-CN"/>
        </w:rPr>
        <w:t>隔离防护设施</w:t>
      </w:r>
      <w:r>
        <w:rPr>
          <w:rFonts w:hint="eastAsia" w:ascii="仿宋" w:hAnsi="仿宋" w:cs="仿宋"/>
          <w:sz w:val="32"/>
          <w:vertAlign w:val="baseline"/>
          <w:lang w:val="en-US" w:eastAsia="zh-CN"/>
        </w:rPr>
        <w:t>。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both"/>
        <w:outlineLvl w:val="9"/>
        <w:rPr>
          <w:rFonts w:hint="eastAsia" w:ascii="仿宋" w:hAnsi="仿宋" w:cs="仿宋"/>
          <w:sz w:val="32"/>
          <w:szCs w:val="32"/>
          <w:lang w:eastAsia="zh-CN"/>
        </w:rPr>
      </w:pPr>
      <w:r>
        <w:rPr>
          <w:rFonts w:hint="eastAsia" w:ascii="仿宋" w:hAnsi="仿宋" w:cs="仿宋"/>
          <w:sz w:val="32"/>
          <w:vertAlign w:val="baseline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vertAlign w:val="baseline"/>
          <w:lang w:val="en-US" w:eastAsia="zh-CN"/>
        </w:rPr>
        <w:t>保护区内</w:t>
      </w:r>
      <w:r>
        <w:rPr>
          <w:rFonts w:hint="eastAsia" w:ascii="仿宋" w:hAnsi="仿宋" w:cs="仿宋"/>
          <w:sz w:val="32"/>
          <w:vertAlign w:val="baseline"/>
          <w:lang w:val="en-US" w:eastAsia="zh-CN"/>
        </w:rPr>
        <w:t>不</w:t>
      </w:r>
      <w:r>
        <w:rPr>
          <w:rFonts w:hint="eastAsia" w:ascii="仿宋" w:hAnsi="仿宋" w:eastAsia="仿宋" w:cs="仿宋"/>
          <w:sz w:val="32"/>
          <w:vertAlign w:val="baseline"/>
          <w:lang w:val="en-US" w:eastAsia="zh-CN"/>
        </w:rPr>
        <w:t>存在排污口、违建项目</w:t>
      </w:r>
      <w:r>
        <w:rPr>
          <w:rFonts w:hint="eastAsia" w:ascii="仿宋" w:hAnsi="仿宋" w:cs="仿宋"/>
          <w:sz w:val="32"/>
          <w:vertAlign w:val="baseline"/>
          <w:lang w:val="en-US" w:eastAsia="zh-CN"/>
        </w:rPr>
        <w:t>,不</w:t>
      </w:r>
      <w:r>
        <w:rPr>
          <w:rFonts w:hint="eastAsia" w:ascii="仿宋" w:hAnsi="仿宋" w:eastAsia="仿宋" w:cs="仿宋"/>
          <w:sz w:val="32"/>
          <w:vertAlign w:val="baseline"/>
          <w:lang w:val="en-US" w:eastAsia="zh-CN"/>
        </w:rPr>
        <w:t>存在农业、生活面源污染</w:t>
      </w:r>
      <w:r>
        <w:rPr>
          <w:rFonts w:hint="eastAsia" w:ascii="仿宋" w:hAnsi="仿宋" w:cs="仿宋"/>
          <w:sz w:val="32"/>
          <w:vertAlign w:val="baseline"/>
          <w:lang w:val="en-US" w:eastAsia="zh-CN"/>
        </w:rPr>
        <w:t>情况。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both"/>
        <w:outlineLvl w:val="9"/>
        <w:rPr>
          <w:rFonts w:hint="eastAsia" w:ascii="仿宋" w:hAnsi="仿宋" w:cs="仿宋"/>
          <w:sz w:val="32"/>
          <w:szCs w:val="32"/>
          <w:lang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cs="仿宋"/>
          <w:sz w:val="32"/>
          <w:szCs w:val="32"/>
          <w:lang w:eastAsia="zh-CN"/>
        </w:rPr>
        <w:t>定期不定期对水库进行巡查，及时排查异常情况。</w:t>
      </w:r>
    </w:p>
    <w:p>
      <w:pPr>
        <w:numPr>
          <w:ilvl w:val="0"/>
          <w:numId w:val="0"/>
        </w:numPr>
        <w:spacing w:line="560" w:lineRule="exact"/>
        <w:jc w:val="both"/>
        <w:outlineLvl w:val="9"/>
        <w:rPr>
          <w:rFonts w:hint="eastAsia" w:ascii="仿宋" w:hAnsi="仿宋" w:cs="仿宋"/>
          <w:sz w:val="32"/>
          <w:szCs w:val="32"/>
          <w:lang w:eastAsia="zh-CN"/>
        </w:rPr>
      </w:pPr>
      <w:r>
        <w:rPr>
          <w:rFonts w:hint="eastAsia" w:ascii="仿宋" w:hAnsi="仿宋" w:cs="仿宋"/>
          <w:sz w:val="32"/>
          <w:szCs w:val="32"/>
          <w:lang w:eastAsia="zh-CN"/>
        </w:rPr>
        <w:t>水源地巡查情况如下图所示：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4785" cy="3269615"/>
            <wp:effectExtent l="0" t="0" r="12065" b="6985"/>
            <wp:docPr id="1" name="图片 1" descr="7d279968ddfeb0e7d7cbcda21f481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d279968ddfeb0e7d7cbcda21f481c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26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（水质检测记录）</w:t>
      </w: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45100" cy="3246120"/>
            <wp:effectExtent l="0" t="0" r="12700" b="11430"/>
            <wp:docPr id="2" name="图片 2" descr="f10939607d2ee9b1474cb1fb698cb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0939607d2ee9b1474cb1fb698cb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324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3" name="图片 3" descr="485b01f33390dba9303ffd8730079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85b01f33390dba9303ffd8730079e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（饮用水厂设施）</w:t>
      </w: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4785" cy="3948430"/>
            <wp:effectExtent l="0" t="0" r="12065" b="13970"/>
            <wp:docPr id="4" name="图片 4" descr="3373ba17df0f7f2cac1359d4f0918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373ba17df0f7f2cac1359d4f09185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（水源地全景）</w:t>
      </w:r>
    </w:p>
    <w:bookmarkEnd w:id="0"/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吴山镇人民政府  </w:t>
      </w:r>
    </w:p>
    <w:p>
      <w:pPr>
        <w:wordWrap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2022年9月26日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wNDlmNTNlODM4NWI2NmFjYjljOGNhNTg0NTIxOGUifQ=="/>
  </w:docVars>
  <w:rsids>
    <w:rsidRoot w:val="00000000"/>
    <w:rsid w:val="05684EAF"/>
    <w:rsid w:val="168C5432"/>
    <w:rsid w:val="23EF2BED"/>
    <w:rsid w:val="24625C81"/>
    <w:rsid w:val="25C96E59"/>
    <w:rsid w:val="55CD18D0"/>
    <w:rsid w:val="58185F0F"/>
    <w:rsid w:val="5C7876AB"/>
    <w:rsid w:val="6029733F"/>
    <w:rsid w:val="60D809DC"/>
    <w:rsid w:val="6C291E6B"/>
    <w:rsid w:val="6DC87A8E"/>
    <w:rsid w:val="7476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247</Words>
  <Characters>255</Characters>
  <Lines>0</Lines>
  <Paragraphs>0</Paragraphs>
  <TotalTime>8</TotalTime>
  <ScaleCrop>false</ScaleCrop>
  <LinksUpToDate>false</LinksUpToDate>
  <CharactersWithSpaces>302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2022-08-26T08:08:00Z</dcterms:created>
  <dc:creator>Administrator</dc:creator>
  <cp:lastModifiedBy>叫哦荀彧吖</cp:lastModifiedBy>
  <dcterms:modified xsi:type="dcterms:W3CDTF">2022-12-07T14:00:01Z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36CCBC4C432C4D6DBE1D6701106C34D3</vt:lpwstr>
  </property>
</Properties>
</file>